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BF0B5A" w:rsidR="00346253" w:rsidRDefault="00346253" w:rsidP="00346253">
      <w:pPr>
        <w:jc w:val="right"/>
      </w:pPr>
      <w:r>
        <w:rPr>
          <w:rFonts w:hint="eastAsia"/>
        </w:rPr>
        <w:t xml:space="preserve">　</w:t>
      </w:r>
      <w:r w:rsidR="004212F8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4AD5AEA" w:rsidR="003267DC" w:rsidRPr="00407DD7" w:rsidRDefault="004212F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立科町長　両角　正芳</w:t>
      </w:r>
      <w:bookmarkStart w:id="0" w:name="_GoBack"/>
      <w:bookmarkEnd w:id="0"/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12F8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2021-07-07T05:41:00Z</dcterms:modified>
</cp:coreProperties>
</file>