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0915C" w14:textId="77777777" w:rsidR="00F01FFF" w:rsidRDefault="00F01FFF">
      <w:pPr>
        <w:autoSpaceDE w:val="0"/>
        <w:autoSpaceDN w:val="0"/>
        <w:adjustRightInd w:val="0"/>
        <w:spacing w:line="480" w:lineRule="atLeast"/>
        <w:ind w:left="960" w:hanging="240"/>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t>○立科町空き家利用促進補助金交付要綱</w:t>
      </w:r>
    </w:p>
    <w:p w14:paraId="2B553E94" w14:textId="77777777" w:rsidR="00F01FFF" w:rsidRDefault="00F01FFF">
      <w:pPr>
        <w:autoSpaceDE w:val="0"/>
        <w:autoSpaceDN w:val="0"/>
        <w:adjustRightInd w:val="0"/>
        <w:spacing w:line="480" w:lineRule="atLeast"/>
        <w:jc w:val="right"/>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t>平成</w:t>
      </w:r>
      <w:r>
        <w:rPr>
          <w:rFonts w:ascii="Century" w:eastAsia="ＭＳ 明朝" w:hAnsi="ＭＳ 明朝" w:cs="ＭＳ 明朝"/>
          <w:color w:val="000000"/>
          <w:kern w:val="0"/>
          <w:sz w:val="24"/>
        </w:rPr>
        <w:t>30</w:t>
      </w:r>
      <w:r>
        <w:rPr>
          <w:rFonts w:ascii="Century" w:eastAsia="ＭＳ 明朝" w:hAnsi="ＭＳ 明朝" w:cs="ＭＳ 明朝" w:hint="eastAsia"/>
          <w:color w:val="000000"/>
          <w:kern w:val="0"/>
          <w:sz w:val="24"/>
        </w:rPr>
        <w:t>年３月</w:t>
      </w:r>
      <w:r>
        <w:rPr>
          <w:rFonts w:ascii="Century" w:eastAsia="ＭＳ 明朝" w:hAnsi="ＭＳ 明朝" w:cs="ＭＳ 明朝"/>
          <w:color w:val="000000"/>
          <w:kern w:val="0"/>
          <w:sz w:val="24"/>
        </w:rPr>
        <w:t>29</w:t>
      </w:r>
      <w:r>
        <w:rPr>
          <w:rFonts w:ascii="Century" w:eastAsia="ＭＳ 明朝" w:hAnsi="ＭＳ 明朝" w:cs="ＭＳ 明朝" w:hint="eastAsia"/>
          <w:color w:val="000000"/>
          <w:kern w:val="0"/>
          <w:sz w:val="24"/>
        </w:rPr>
        <w:t>日</w:t>
      </w:r>
    </w:p>
    <w:p w14:paraId="004E8A89" w14:textId="77777777" w:rsidR="00F01FFF" w:rsidRDefault="00F01FFF">
      <w:pPr>
        <w:autoSpaceDE w:val="0"/>
        <w:autoSpaceDN w:val="0"/>
        <w:adjustRightInd w:val="0"/>
        <w:spacing w:line="480" w:lineRule="atLeast"/>
        <w:jc w:val="right"/>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t>告示第５号</w:t>
      </w:r>
    </w:p>
    <w:p w14:paraId="60256A48" w14:textId="77777777" w:rsidR="00F01FFF" w:rsidRDefault="00F01FFF">
      <w:pPr>
        <w:autoSpaceDE w:val="0"/>
        <w:autoSpaceDN w:val="0"/>
        <w:adjustRightInd w:val="0"/>
        <w:spacing w:line="480" w:lineRule="atLeast"/>
        <w:ind w:left="240"/>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t>（趣旨）</w:t>
      </w:r>
    </w:p>
    <w:p w14:paraId="166B350F" w14:textId="77777777" w:rsidR="00F01FFF" w:rsidRDefault="00F01FFF">
      <w:pPr>
        <w:autoSpaceDE w:val="0"/>
        <w:autoSpaceDN w:val="0"/>
        <w:adjustRightInd w:val="0"/>
        <w:spacing w:line="480" w:lineRule="atLeast"/>
        <w:ind w:left="240" w:hanging="240"/>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t>第１条　この要綱は、町内にある空き家を有効活用し、定住人口の増加による地域の活性化を図るため、立科町空き家情報登録制度「空き家バンク」設置要領（平成</w:t>
      </w:r>
      <w:r>
        <w:rPr>
          <w:rFonts w:ascii="Century" w:eastAsia="ＭＳ 明朝" w:hAnsi="ＭＳ 明朝" w:cs="ＭＳ 明朝"/>
          <w:color w:val="000000"/>
          <w:kern w:val="0"/>
          <w:sz w:val="24"/>
        </w:rPr>
        <w:t>22</w:t>
      </w:r>
      <w:r>
        <w:rPr>
          <w:rFonts w:ascii="Century" w:eastAsia="ＭＳ 明朝" w:hAnsi="ＭＳ 明朝" w:cs="ＭＳ 明朝" w:hint="eastAsia"/>
          <w:color w:val="000000"/>
          <w:kern w:val="0"/>
          <w:sz w:val="24"/>
        </w:rPr>
        <w:t>年立科町告示第</w:t>
      </w:r>
      <w:r>
        <w:rPr>
          <w:rFonts w:ascii="Century" w:eastAsia="ＭＳ 明朝" w:hAnsi="ＭＳ 明朝" w:cs="ＭＳ 明朝"/>
          <w:color w:val="000000"/>
          <w:kern w:val="0"/>
          <w:sz w:val="24"/>
        </w:rPr>
        <w:t>26</w:t>
      </w:r>
      <w:r>
        <w:rPr>
          <w:rFonts w:ascii="Century" w:eastAsia="ＭＳ 明朝" w:hAnsi="ＭＳ 明朝" w:cs="ＭＳ 明朝" w:hint="eastAsia"/>
          <w:color w:val="000000"/>
          <w:kern w:val="0"/>
          <w:sz w:val="24"/>
        </w:rPr>
        <w:t>号）第４条の規定により登録された空き家（以下単に「空き家」という。）の売買又は賃貸借に伴い要する改修や空き家の片付け（以下「改修等」という。）に要する経費に対し、予算の範囲内において補助金を交付するものとし</w:t>
      </w:r>
      <w:r>
        <w:rPr>
          <w:rFonts w:ascii="Century" w:eastAsia="ＭＳ 明朝" w:hAnsi="ＭＳ 明朝" w:cs="ＭＳ 明朝" w:hint="eastAsia"/>
          <w:color w:val="000000"/>
          <w:kern w:val="0"/>
          <w:sz w:val="24"/>
        </w:rPr>
        <w:t>、その交付に関し、補助金等交付規則（昭和</w:t>
      </w:r>
      <w:r>
        <w:rPr>
          <w:rFonts w:ascii="Century" w:eastAsia="ＭＳ 明朝" w:hAnsi="ＭＳ 明朝" w:cs="ＭＳ 明朝"/>
          <w:color w:val="000000"/>
          <w:kern w:val="0"/>
          <w:sz w:val="24"/>
        </w:rPr>
        <w:t>49</w:t>
      </w:r>
      <w:r>
        <w:rPr>
          <w:rFonts w:ascii="Century" w:eastAsia="ＭＳ 明朝" w:hAnsi="ＭＳ 明朝" w:cs="ＭＳ 明朝" w:hint="eastAsia"/>
          <w:color w:val="000000"/>
          <w:kern w:val="0"/>
          <w:sz w:val="24"/>
        </w:rPr>
        <w:t>年立科町規則第３号）に定めるもののほか、必要な事項を定めるものとする。</w:t>
      </w:r>
    </w:p>
    <w:p w14:paraId="29DF4DB4" w14:textId="77777777" w:rsidR="00F01FFF" w:rsidRDefault="00F01FFF">
      <w:pPr>
        <w:autoSpaceDE w:val="0"/>
        <w:autoSpaceDN w:val="0"/>
        <w:adjustRightInd w:val="0"/>
        <w:spacing w:line="480" w:lineRule="atLeast"/>
        <w:ind w:left="240"/>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t>（定義）</w:t>
      </w:r>
    </w:p>
    <w:p w14:paraId="76B4B047" w14:textId="77777777" w:rsidR="00F01FFF" w:rsidRDefault="00F01FFF">
      <w:pPr>
        <w:autoSpaceDE w:val="0"/>
        <w:autoSpaceDN w:val="0"/>
        <w:adjustRightInd w:val="0"/>
        <w:spacing w:line="480" w:lineRule="atLeast"/>
        <w:ind w:left="240" w:hanging="240"/>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t>第２条　この要綱において、使用する用語の意義は、次の各号に定めるところによる。</w:t>
      </w:r>
    </w:p>
    <w:p w14:paraId="0CDB9559" w14:textId="77777777" w:rsidR="00F01FFF" w:rsidRDefault="00F01FFF">
      <w:pPr>
        <w:autoSpaceDE w:val="0"/>
        <w:autoSpaceDN w:val="0"/>
        <w:adjustRightInd w:val="0"/>
        <w:spacing w:line="480" w:lineRule="atLeast"/>
        <w:ind w:left="480" w:hanging="240"/>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t>（１）　所有者　空き家に係る所有権、その他の権利により当該空き家の売買、賃貸等を行うことができる者をいう。</w:t>
      </w:r>
    </w:p>
    <w:p w14:paraId="5EFD2D0E" w14:textId="77777777" w:rsidR="00F01FFF" w:rsidRDefault="00F01FFF">
      <w:pPr>
        <w:autoSpaceDE w:val="0"/>
        <w:autoSpaceDN w:val="0"/>
        <w:adjustRightInd w:val="0"/>
        <w:spacing w:line="480" w:lineRule="atLeast"/>
        <w:ind w:left="480" w:hanging="240"/>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t>（２）　移住者　町外から立科町に生活の本拠を移し、住民登録している者若しくは住民登録することが明らかな者をいう。</w:t>
      </w:r>
    </w:p>
    <w:p w14:paraId="31B654FE" w14:textId="77777777" w:rsidR="00F01FFF" w:rsidRDefault="00F01FFF">
      <w:pPr>
        <w:autoSpaceDE w:val="0"/>
        <w:autoSpaceDN w:val="0"/>
        <w:adjustRightInd w:val="0"/>
        <w:spacing w:line="480" w:lineRule="atLeast"/>
        <w:ind w:left="480" w:hanging="240"/>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t>（３）　転居者　町内の賃貸住宅から空き家に転居した者、若しくは転居することが明らか</w:t>
      </w:r>
      <w:r>
        <w:rPr>
          <w:rFonts w:ascii="Century" w:eastAsia="ＭＳ 明朝" w:hAnsi="ＭＳ 明朝" w:cs="ＭＳ 明朝" w:hint="eastAsia"/>
          <w:color w:val="000000"/>
          <w:kern w:val="0"/>
          <w:sz w:val="24"/>
        </w:rPr>
        <w:t>な者をいう。</w:t>
      </w:r>
    </w:p>
    <w:p w14:paraId="3AE7651F" w14:textId="77777777" w:rsidR="00F01FFF" w:rsidRDefault="00F01FFF">
      <w:pPr>
        <w:autoSpaceDE w:val="0"/>
        <w:autoSpaceDN w:val="0"/>
        <w:adjustRightInd w:val="0"/>
        <w:spacing w:line="480" w:lineRule="atLeast"/>
        <w:ind w:left="480" w:hanging="240"/>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t>（４）　改修　住環境の改善のために行う空き家の修繕、補修、模様替え又は増築（同一棟に限る）をいう。</w:t>
      </w:r>
    </w:p>
    <w:p w14:paraId="5A1F2FBA" w14:textId="77777777" w:rsidR="00F01FFF" w:rsidRDefault="00F01FFF">
      <w:pPr>
        <w:autoSpaceDE w:val="0"/>
        <w:autoSpaceDN w:val="0"/>
        <w:adjustRightInd w:val="0"/>
        <w:spacing w:line="480" w:lineRule="atLeast"/>
        <w:ind w:left="480" w:hanging="240"/>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t>（５）　片付け　空き家内の家財道具及び不用品等の搬出並びに処分をいう。</w:t>
      </w:r>
    </w:p>
    <w:p w14:paraId="7976C7C3" w14:textId="77777777" w:rsidR="00F01FFF" w:rsidRDefault="00F01FFF">
      <w:pPr>
        <w:autoSpaceDE w:val="0"/>
        <w:autoSpaceDN w:val="0"/>
        <w:adjustRightInd w:val="0"/>
        <w:spacing w:line="480" w:lineRule="atLeast"/>
        <w:ind w:left="480" w:hanging="240"/>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t>（６）　施工者　町内に本社を有する法人又は町内に住所を有する個人事業主で、改修を業として行う者をいう。</w:t>
      </w:r>
    </w:p>
    <w:p w14:paraId="5CDA71D5" w14:textId="77777777" w:rsidR="00F01FFF" w:rsidRDefault="00F01FFF">
      <w:pPr>
        <w:autoSpaceDE w:val="0"/>
        <w:autoSpaceDN w:val="0"/>
        <w:adjustRightInd w:val="0"/>
        <w:spacing w:line="480" w:lineRule="atLeast"/>
        <w:ind w:left="480" w:hanging="240"/>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t>（７）　許可業者　廃棄物の処理及び清掃に関する法律（昭和</w:t>
      </w:r>
      <w:r>
        <w:rPr>
          <w:rFonts w:ascii="Century" w:eastAsia="ＭＳ 明朝" w:hAnsi="ＭＳ 明朝" w:cs="ＭＳ 明朝"/>
          <w:color w:val="000000"/>
          <w:kern w:val="0"/>
          <w:sz w:val="24"/>
        </w:rPr>
        <w:t>45</w:t>
      </w:r>
      <w:r>
        <w:rPr>
          <w:rFonts w:ascii="Century" w:eastAsia="ＭＳ 明朝" w:hAnsi="ＭＳ 明朝" w:cs="ＭＳ 明朝" w:hint="eastAsia"/>
          <w:color w:val="000000"/>
          <w:kern w:val="0"/>
          <w:sz w:val="24"/>
        </w:rPr>
        <w:t>年法律第</w:t>
      </w:r>
      <w:r>
        <w:rPr>
          <w:rFonts w:ascii="Century" w:eastAsia="ＭＳ 明朝" w:hAnsi="ＭＳ 明朝" w:cs="ＭＳ 明朝"/>
          <w:color w:val="000000"/>
          <w:kern w:val="0"/>
          <w:sz w:val="24"/>
        </w:rPr>
        <w:t>137</w:t>
      </w:r>
      <w:r>
        <w:rPr>
          <w:rFonts w:ascii="Century" w:eastAsia="ＭＳ 明朝" w:hAnsi="ＭＳ 明朝" w:cs="ＭＳ 明朝" w:hint="eastAsia"/>
          <w:color w:val="000000"/>
          <w:kern w:val="0"/>
          <w:sz w:val="24"/>
        </w:rPr>
        <w:t>号）に基づく許可を受けた一般廃棄物処理業者をいう。</w:t>
      </w:r>
    </w:p>
    <w:p w14:paraId="434DEB18" w14:textId="77777777" w:rsidR="00F01FFF" w:rsidRDefault="00F01FFF">
      <w:pPr>
        <w:autoSpaceDE w:val="0"/>
        <w:autoSpaceDN w:val="0"/>
        <w:adjustRightInd w:val="0"/>
        <w:spacing w:line="480" w:lineRule="atLeast"/>
        <w:ind w:left="240"/>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t>（補助対象者）</w:t>
      </w:r>
    </w:p>
    <w:p w14:paraId="1F40D515" w14:textId="77777777" w:rsidR="00F01FFF" w:rsidRDefault="00F01FFF">
      <w:pPr>
        <w:autoSpaceDE w:val="0"/>
        <w:autoSpaceDN w:val="0"/>
        <w:adjustRightInd w:val="0"/>
        <w:spacing w:line="480" w:lineRule="atLeast"/>
        <w:ind w:left="240" w:hanging="240"/>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lastRenderedPageBreak/>
        <w:t>第３条　補助対象者は、空き家の売買又は賃貸借（一親等の親族との売買又は賃貸借を除く。以下同じ。）の契約を締結した者で、次の各号に掲げる者とする。</w:t>
      </w:r>
    </w:p>
    <w:p w14:paraId="153B468C" w14:textId="77777777" w:rsidR="00F01FFF" w:rsidRDefault="00F01FFF">
      <w:pPr>
        <w:autoSpaceDE w:val="0"/>
        <w:autoSpaceDN w:val="0"/>
        <w:adjustRightInd w:val="0"/>
        <w:spacing w:line="480" w:lineRule="atLeast"/>
        <w:ind w:left="480" w:hanging="240"/>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t>（１）　空き家の所有者</w:t>
      </w:r>
    </w:p>
    <w:p w14:paraId="1E0E1A04" w14:textId="77777777" w:rsidR="00F01FFF" w:rsidRDefault="00F01FFF">
      <w:pPr>
        <w:autoSpaceDE w:val="0"/>
        <w:autoSpaceDN w:val="0"/>
        <w:adjustRightInd w:val="0"/>
        <w:spacing w:line="480" w:lineRule="atLeast"/>
        <w:ind w:left="480" w:hanging="240"/>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t>（２）　空き家を購入した移住者又は転居者で、地域自治会組織に加入し、補助金の交付を受けた日から５年以上居住する意思がある者</w:t>
      </w:r>
    </w:p>
    <w:p w14:paraId="1E08C4ED" w14:textId="77777777" w:rsidR="00F01FFF" w:rsidRDefault="00F01FFF">
      <w:pPr>
        <w:autoSpaceDE w:val="0"/>
        <w:autoSpaceDN w:val="0"/>
        <w:adjustRightInd w:val="0"/>
        <w:spacing w:line="480" w:lineRule="atLeast"/>
        <w:ind w:left="480" w:hanging="240"/>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t>（３）　空き家を賃借した移住者又は転居者で、地域自治会組織に加入し、補助金の交付を受けた日から５年以上居住する意思がある者</w:t>
      </w:r>
    </w:p>
    <w:p w14:paraId="517777C9" w14:textId="77777777" w:rsidR="00F01FFF" w:rsidRDefault="00F01FFF">
      <w:pPr>
        <w:autoSpaceDE w:val="0"/>
        <w:autoSpaceDN w:val="0"/>
        <w:adjustRightInd w:val="0"/>
        <w:spacing w:line="480" w:lineRule="atLeast"/>
        <w:ind w:left="240" w:hanging="240"/>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t>２　空き家の売買又は賃貸借の契約を締結していない場合であっても、次の各号に掲げる場合は補助対象者とする。</w:t>
      </w:r>
    </w:p>
    <w:p w14:paraId="6F3B42FE" w14:textId="77777777" w:rsidR="00F01FFF" w:rsidRDefault="00F01FFF">
      <w:pPr>
        <w:autoSpaceDE w:val="0"/>
        <w:autoSpaceDN w:val="0"/>
        <w:adjustRightInd w:val="0"/>
        <w:spacing w:line="480" w:lineRule="atLeast"/>
        <w:ind w:left="480" w:hanging="240"/>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t>（１）　片付けを行う空き家の所有者</w:t>
      </w:r>
    </w:p>
    <w:p w14:paraId="4F85F678" w14:textId="77777777" w:rsidR="00F01FFF" w:rsidRDefault="00F01FFF">
      <w:pPr>
        <w:autoSpaceDE w:val="0"/>
        <w:autoSpaceDN w:val="0"/>
        <w:adjustRightInd w:val="0"/>
        <w:spacing w:line="480" w:lineRule="atLeast"/>
        <w:ind w:left="480" w:hanging="240"/>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t>（２）　空き家の売買又は賃貸借の契約を前提として事前に改修を行う空き家の所有者。ただし、補助金の交付を受けた後、１年以内に空き家の売買又は賃貸借の契約を締結しなければならない。</w:t>
      </w:r>
    </w:p>
    <w:p w14:paraId="614D3E85" w14:textId="77777777" w:rsidR="00F01FFF" w:rsidRDefault="00F01FFF">
      <w:pPr>
        <w:autoSpaceDE w:val="0"/>
        <w:autoSpaceDN w:val="0"/>
        <w:adjustRightInd w:val="0"/>
        <w:spacing w:line="480" w:lineRule="atLeast"/>
        <w:ind w:left="240" w:hanging="240"/>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t>３　前２項の規定にかかわらず、市区町村が賦課する税等の徴収金に滞納がある者は、補助対象者としない。</w:t>
      </w:r>
    </w:p>
    <w:p w14:paraId="6B6467DA" w14:textId="77777777" w:rsidR="00F01FFF" w:rsidRDefault="00F01FFF">
      <w:pPr>
        <w:autoSpaceDE w:val="0"/>
        <w:autoSpaceDN w:val="0"/>
        <w:adjustRightInd w:val="0"/>
        <w:spacing w:line="480" w:lineRule="atLeast"/>
        <w:ind w:left="240"/>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t>（補助対象経費）</w:t>
      </w:r>
    </w:p>
    <w:p w14:paraId="05F119D9" w14:textId="77777777" w:rsidR="00F01FFF" w:rsidRDefault="00F01FFF">
      <w:pPr>
        <w:autoSpaceDE w:val="0"/>
        <w:autoSpaceDN w:val="0"/>
        <w:adjustRightInd w:val="0"/>
        <w:spacing w:line="480" w:lineRule="atLeast"/>
        <w:ind w:left="240" w:hanging="240"/>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t>第４条　補助金の交付対象となる経費（以下「補助対象経費」という。）は、施工者又は許可業者に発注して実施する次の各号に掲げる以外の改修等に要する経費で、５万円以上のものとする。</w:t>
      </w:r>
    </w:p>
    <w:p w14:paraId="0D7952DB" w14:textId="77777777" w:rsidR="00F01FFF" w:rsidRDefault="00F01FFF">
      <w:pPr>
        <w:autoSpaceDE w:val="0"/>
        <w:autoSpaceDN w:val="0"/>
        <w:adjustRightInd w:val="0"/>
        <w:spacing w:line="480" w:lineRule="atLeast"/>
        <w:ind w:left="480" w:hanging="240"/>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t>（１）　合併浄化槽の設置、上下水道設備工事に係る受益者負担金及び加入金</w:t>
      </w:r>
    </w:p>
    <w:p w14:paraId="026C57CE" w14:textId="77777777" w:rsidR="00F01FFF" w:rsidRDefault="00F01FFF">
      <w:pPr>
        <w:autoSpaceDE w:val="0"/>
        <w:autoSpaceDN w:val="0"/>
        <w:adjustRightInd w:val="0"/>
        <w:spacing w:line="480" w:lineRule="atLeast"/>
        <w:ind w:left="480" w:hanging="240"/>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t>（２）　改修等の実施に伴い購入する家電製品、家具等の物品の購入費用</w:t>
      </w:r>
    </w:p>
    <w:p w14:paraId="11712ED0" w14:textId="77777777" w:rsidR="00F01FFF" w:rsidRDefault="00F01FFF">
      <w:pPr>
        <w:autoSpaceDE w:val="0"/>
        <w:autoSpaceDN w:val="0"/>
        <w:adjustRightInd w:val="0"/>
        <w:spacing w:line="480" w:lineRule="atLeast"/>
        <w:ind w:left="480" w:hanging="240"/>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t>（３）　改修等に係る設計費</w:t>
      </w:r>
    </w:p>
    <w:p w14:paraId="3E1DA527" w14:textId="77777777" w:rsidR="00F01FFF" w:rsidRDefault="00F01FFF">
      <w:pPr>
        <w:autoSpaceDE w:val="0"/>
        <w:autoSpaceDN w:val="0"/>
        <w:adjustRightInd w:val="0"/>
        <w:spacing w:line="480" w:lineRule="atLeast"/>
        <w:ind w:left="480" w:hanging="240"/>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t>（４）　住宅と同一棟でない物置、車庫等の新築、その他の外構の工事</w:t>
      </w:r>
    </w:p>
    <w:p w14:paraId="12558D81" w14:textId="77777777" w:rsidR="00F01FFF" w:rsidRDefault="00F01FFF">
      <w:pPr>
        <w:autoSpaceDE w:val="0"/>
        <w:autoSpaceDN w:val="0"/>
        <w:adjustRightInd w:val="0"/>
        <w:spacing w:line="480" w:lineRule="atLeast"/>
        <w:ind w:left="480" w:hanging="240"/>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t>（５）　その他町長が補助対象経費として適当でないと認める経費</w:t>
      </w:r>
    </w:p>
    <w:p w14:paraId="77225A83" w14:textId="77777777" w:rsidR="00F01FFF" w:rsidRDefault="00F01FFF">
      <w:pPr>
        <w:autoSpaceDE w:val="0"/>
        <w:autoSpaceDN w:val="0"/>
        <w:adjustRightInd w:val="0"/>
        <w:spacing w:line="480" w:lineRule="atLeast"/>
        <w:ind w:left="240" w:hanging="240"/>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t>２　国、県、町等から改修等の補助金の交付を受けた場合には、補助対象経費から、当該補助金の補助対象経費を差し引くものとする。</w:t>
      </w:r>
    </w:p>
    <w:p w14:paraId="7BF74CD2" w14:textId="77777777" w:rsidR="00F01FFF" w:rsidRDefault="00F01FFF">
      <w:pPr>
        <w:autoSpaceDE w:val="0"/>
        <w:autoSpaceDN w:val="0"/>
        <w:adjustRightInd w:val="0"/>
        <w:spacing w:line="480" w:lineRule="atLeast"/>
        <w:ind w:left="240"/>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t>（補助金の額）</w:t>
      </w:r>
    </w:p>
    <w:p w14:paraId="594B1098" w14:textId="77777777" w:rsidR="00F01FFF" w:rsidRDefault="00F01FFF">
      <w:pPr>
        <w:autoSpaceDE w:val="0"/>
        <w:autoSpaceDN w:val="0"/>
        <w:adjustRightInd w:val="0"/>
        <w:spacing w:line="480" w:lineRule="atLeast"/>
        <w:ind w:left="240" w:hanging="240"/>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lastRenderedPageBreak/>
        <w:t>第５条　補助金の額は、前条に規定する経費の３分の２以内（</w:t>
      </w:r>
      <w:r>
        <w:rPr>
          <w:rFonts w:ascii="Century" w:eastAsia="ＭＳ 明朝" w:hAnsi="ＭＳ 明朝" w:cs="ＭＳ 明朝"/>
          <w:color w:val="000000"/>
          <w:kern w:val="0"/>
          <w:sz w:val="24"/>
        </w:rPr>
        <w:t>1,000</w:t>
      </w:r>
      <w:r>
        <w:rPr>
          <w:rFonts w:ascii="Century" w:eastAsia="ＭＳ 明朝" w:hAnsi="ＭＳ 明朝" w:cs="ＭＳ 明朝" w:hint="eastAsia"/>
          <w:color w:val="000000"/>
          <w:kern w:val="0"/>
          <w:sz w:val="24"/>
        </w:rPr>
        <w:t>円未満の端数が生じたときは、これを切り捨てた額）とし、同一の空き家に対する交付</w:t>
      </w:r>
      <w:r>
        <w:rPr>
          <w:rFonts w:ascii="Century" w:eastAsia="ＭＳ 明朝" w:hAnsi="ＭＳ 明朝" w:cs="ＭＳ 明朝" w:hint="eastAsia"/>
          <w:color w:val="000000"/>
          <w:kern w:val="0"/>
          <w:sz w:val="24"/>
        </w:rPr>
        <w:t>は、</w:t>
      </w:r>
      <w:r>
        <w:rPr>
          <w:rFonts w:ascii="Century" w:eastAsia="ＭＳ 明朝" w:hAnsi="ＭＳ 明朝" w:cs="ＭＳ 明朝"/>
          <w:color w:val="000000"/>
          <w:kern w:val="0"/>
          <w:sz w:val="24"/>
        </w:rPr>
        <w:t>50</w:t>
      </w:r>
      <w:r>
        <w:rPr>
          <w:rFonts w:ascii="Century" w:eastAsia="ＭＳ 明朝" w:hAnsi="ＭＳ 明朝" w:cs="ＭＳ 明朝" w:hint="eastAsia"/>
          <w:color w:val="000000"/>
          <w:kern w:val="0"/>
          <w:sz w:val="24"/>
        </w:rPr>
        <w:t>万円を限度とする。</w:t>
      </w:r>
    </w:p>
    <w:p w14:paraId="2FC87E3F" w14:textId="77777777" w:rsidR="00F01FFF" w:rsidRDefault="00F01FFF">
      <w:pPr>
        <w:autoSpaceDE w:val="0"/>
        <w:autoSpaceDN w:val="0"/>
        <w:adjustRightInd w:val="0"/>
        <w:spacing w:line="480" w:lineRule="atLeast"/>
        <w:ind w:left="240"/>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t>（補助金の交付申請及び交付決定）</w:t>
      </w:r>
    </w:p>
    <w:p w14:paraId="39A0075C" w14:textId="77777777" w:rsidR="00F01FFF" w:rsidRDefault="00F01FFF">
      <w:pPr>
        <w:autoSpaceDE w:val="0"/>
        <w:autoSpaceDN w:val="0"/>
        <w:adjustRightInd w:val="0"/>
        <w:spacing w:line="480" w:lineRule="atLeast"/>
        <w:ind w:left="240" w:hanging="240"/>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t>第６条　補助金の交付を受けようとする者は、立科町空き家利用促進補助金交付申請書（様式第１号）に、次に掲げる書類を添えて、町長に提出しなければならない。</w:t>
      </w:r>
    </w:p>
    <w:p w14:paraId="4B473168" w14:textId="77777777" w:rsidR="00F01FFF" w:rsidRDefault="00F01FFF">
      <w:pPr>
        <w:autoSpaceDE w:val="0"/>
        <w:autoSpaceDN w:val="0"/>
        <w:adjustRightInd w:val="0"/>
        <w:spacing w:line="480" w:lineRule="atLeast"/>
        <w:ind w:left="480" w:hanging="240"/>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t>（１）　移住者又は転居者の誓約書（様式第２号）（第３条第２項に該当する場合不要）</w:t>
      </w:r>
    </w:p>
    <w:p w14:paraId="053F4C95" w14:textId="77777777" w:rsidR="00F01FFF" w:rsidRDefault="00F01FFF">
      <w:pPr>
        <w:autoSpaceDE w:val="0"/>
        <w:autoSpaceDN w:val="0"/>
        <w:adjustRightInd w:val="0"/>
        <w:spacing w:line="480" w:lineRule="atLeast"/>
        <w:ind w:left="480" w:hanging="240"/>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t>（２）　補助対象経費の見積書又は工事請負契約書の写し</w:t>
      </w:r>
    </w:p>
    <w:p w14:paraId="6869B5E3" w14:textId="77777777" w:rsidR="00F01FFF" w:rsidRDefault="00F01FFF">
      <w:pPr>
        <w:autoSpaceDE w:val="0"/>
        <w:autoSpaceDN w:val="0"/>
        <w:adjustRightInd w:val="0"/>
        <w:spacing w:line="480" w:lineRule="atLeast"/>
        <w:ind w:left="480" w:hanging="240"/>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t>（３）　空き家の売買契約書又は賃貸借契約書の写し（第３条第２項に該当する場合不要）</w:t>
      </w:r>
    </w:p>
    <w:p w14:paraId="3A73A36D" w14:textId="77777777" w:rsidR="00F01FFF" w:rsidRDefault="00F01FFF">
      <w:pPr>
        <w:autoSpaceDE w:val="0"/>
        <w:autoSpaceDN w:val="0"/>
        <w:adjustRightInd w:val="0"/>
        <w:spacing w:line="480" w:lineRule="atLeast"/>
        <w:ind w:left="480" w:hanging="240"/>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t>（４）　改修等の着手前の状態を撮影した写真</w:t>
      </w:r>
    </w:p>
    <w:p w14:paraId="01515DE6" w14:textId="77777777" w:rsidR="00F01FFF" w:rsidRDefault="00F01FFF">
      <w:pPr>
        <w:autoSpaceDE w:val="0"/>
        <w:autoSpaceDN w:val="0"/>
        <w:adjustRightInd w:val="0"/>
        <w:spacing w:line="480" w:lineRule="atLeast"/>
        <w:ind w:left="480" w:hanging="240"/>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t>（５）　対象となる空き家の位置図</w:t>
      </w:r>
    </w:p>
    <w:p w14:paraId="298BF71B" w14:textId="77777777" w:rsidR="00F01FFF" w:rsidRDefault="00F01FFF">
      <w:pPr>
        <w:autoSpaceDE w:val="0"/>
        <w:autoSpaceDN w:val="0"/>
        <w:adjustRightInd w:val="0"/>
        <w:spacing w:line="480" w:lineRule="atLeast"/>
        <w:ind w:left="480" w:hanging="240"/>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t>（６）　改修等の内容を明らかにする書類、図面、仕様書等</w:t>
      </w:r>
    </w:p>
    <w:p w14:paraId="79938346" w14:textId="77777777" w:rsidR="00F01FFF" w:rsidRDefault="00F01FFF">
      <w:pPr>
        <w:autoSpaceDE w:val="0"/>
        <w:autoSpaceDN w:val="0"/>
        <w:adjustRightInd w:val="0"/>
        <w:spacing w:line="480" w:lineRule="atLeast"/>
        <w:ind w:left="480" w:hanging="240"/>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t>（７）　移住者又は転居者の住民票謄本（第３条第２項に該当する場合不要）</w:t>
      </w:r>
    </w:p>
    <w:p w14:paraId="2B20102D" w14:textId="77777777" w:rsidR="00F01FFF" w:rsidRDefault="00F01FFF">
      <w:pPr>
        <w:autoSpaceDE w:val="0"/>
        <w:autoSpaceDN w:val="0"/>
        <w:adjustRightInd w:val="0"/>
        <w:spacing w:line="480" w:lineRule="atLeast"/>
        <w:ind w:left="480" w:hanging="240"/>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t>（８）　市区町村税納税証明書</w:t>
      </w:r>
    </w:p>
    <w:p w14:paraId="08195442" w14:textId="77777777" w:rsidR="00F01FFF" w:rsidRDefault="00F01FFF">
      <w:pPr>
        <w:autoSpaceDE w:val="0"/>
        <w:autoSpaceDN w:val="0"/>
        <w:adjustRightInd w:val="0"/>
        <w:spacing w:line="480" w:lineRule="atLeast"/>
        <w:ind w:left="480" w:hanging="240"/>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t>（９）　空き家の所有者でない者が申請を行う場合にあっては、所有者の同意書（様式第３号）</w:t>
      </w:r>
    </w:p>
    <w:p w14:paraId="4EC22D82" w14:textId="77777777" w:rsidR="00F01FFF" w:rsidRDefault="00F01FFF">
      <w:pPr>
        <w:autoSpaceDE w:val="0"/>
        <w:autoSpaceDN w:val="0"/>
        <w:adjustRightInd w:val="0"/>
        <w:spacing w:line="480" w:lineRule="atLeast"/>
        <w:ind w:left="480" w:hanging="240"/>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t>（</w:t>
      </w:r>
      <w:r>
        <w:rPr>
          <w:rFonts w:ascii="Century" w:eastAsia="ＭＳ 明朝" w:hAnsi="ＭＳ 明朝" w:cs="ＭＳ 明朝"/>
          <w:color w:val="000000"/>
          <w:kern w:val="0"/>
          <w:sz w:val="24"/>
        </w:rPr>
        <w:t>10</w:t>
      </w:r>
      <w:r>
        <w:rPr>
          <w:rFonts w:ascii="Century" w:eastAsia="ＭＳ 明朝" w:hAnsi="ＭＳ 明朝" w:cs="ＭＳ 明朝" w:hint="eastAsia"/>
          <w:color w:val="000000"/>
          <w:kern w:val="0"/>
          <w:sz w:val="24"/>
        </w:rPr>
        <w:t>）　その他、町長が必要と認める書類</w:t>
      </w:r>
    </w:p>
    <w:p w14:paraId="0A58C3A6" w14:textId="77777777" w:rsidR="00F01FFF" w:rsidRDefault="00F01FFF">
      <w:pPr>
        <w:autoSpaceDE w:val="0"/>
        <w:autoSpaceDN w:val="0"/>
        <w:adjustRightInd w:val="0"/>
        <w:spacing w:line="480" w:lineRule="atLeast"/>
        <w:ind w:left="240" w:hanging="240"/>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t>２　町長は、前項に規定する申請書を受理したときは、その内容を審査し、補助金交付の可否を決定し、立科町空き家利用促進補助金交付・不交付決定通知書（様式第４号）により、申請者に通知するものとする。</w:t>
      </w:r>
    </w:p>
    <w:p w14:paraId="0A566E9B" w14:textId="77777777" w:rsidR="00F01FFF" w:rsidRDefault="00F01FFF">
      <w:pPr>
        <w:autoSpaceDE w:val="0"/>
        <w:autoSpaceDN w:val="0"/>
        <w:adjustRightInd w:val="0"/>
        <w:spacing w:line="480" w:lineRule="atLeast"/>
        <w:ind w:left="240"/>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t>（計画の変更等）</w:t>
      </w:r>
    </w:p>
    <w:p w14:paraId="30DDE5BC" w14:textId="77777777" w:rsidR="00F01FFF" w:rsidRDefault="00F01FFF">
      <w:pPr>
        <w:autoSpaceDE w:val="0"/>
        <w:autoSpaceDN w:val="0"/>
        <w:adjustRightInd w:val="0"/>
        <w:spacing w:line="480" w:lineRule="atLeast"/>
        <w:ind w:left="240" w:hanging="240"/>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t>第７条　前条第２項の規定により補助金交付の決定を受けた者（以下「交付決定者」という。）は、交付決定を受けた事業について、その内容を変更又は廃止する事由が生じたときは、立科町空き家利用促進補助事業変更・廃止承認申請書（様式第５号）を町長に提出し、あらかじめその承認を受けなければならない。</w:t>
      </w:r>
    </w:p>
    <w:p w14:paraId="4BC32454" w14:textId="77777777" w:rsidR="00F01FFF" w:rsidRDefault="00F01FFF">
      <w:pPr>
        <w:autoSpaceDE w:val="0"/>
        <w:autoSpaceDN w:val="0"/>
        <w:adjustRightInd w:val="0"/>
        <w:spacing w:line="480" w:lineRule="atLeast"/>
        <w:ind w:left="240" w:hanging="240"/>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t>２　町長は、前項による申請があった場合は、その内容を審査し、変更等の承認を決定し</w:t>
      </w:r>
      <w:r>
        <w:rPr>
          <w:rFonts w:ascii="Century" w:eastAsia="ＭＳ 明朝" w:hAnsi="ＭＳ 明朝" w:cs="ＭＳ 明朝" w:hint="eastAsia"/>
          <w:color w:val="000000"/>
          <w:kern w:val="0"/>
          <w:sz w:val="24"/>
        </w:rPr>
        <w:lastRenderedPageBreak/>
        <w:t>たときは、立科町空き家利用促進補助事業変更・廃止承認通知書（様式第６号）により交付決定者に通知するものとする。</w:t>
      </w:r>
    </w:p>
    <w:p w14:paraId="18558BDA" w14:textId="77777777" w:rsidR="00F01FFF" w:rsidRDefault="00F01FFF">
      <w:pPr>
        <w:autoSpaceDE w:val="0"/>
        <w:autoSpaceDN w:val="0"/>
        <w:adjustRightInd w:val="0"/>
        <w:spacing w:line="480" w:lineRule="atLeast"/>
        <w:ind w:left="240"/>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t>（実績報告）</w:t>
      </w:r>
    </w:p>
    <w:p w14:paraId="24E2DBCD" w14:textId="77777777" w:rsidR="00F01FFF" w:rsidRDefault="00F01FFF">
      <w:pPr>
        <w:autoSpaceDE w:val="0"/>
        <w:autoSpaceDN w:val="0"/>
        <w:adjustRightInd w:val="0"/>
        <w:spacing w:line="480" w:lineRule="atLeast"/>
        <w:ind w:left="240" w:hanging="240"/>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t>第８条　交付決定者は、補助対象事業が完了したときは、立科町空き家利用促進補助事業実績報告書（様式第７号）に次に掲げる書類を添えて、完了の日から起算して</w:t>
      </w:r>
      <w:r>
        <w:rPr>
          <w:rFonts w:ascii="Century" w:eastAsia="ＭＳ 明朝" w:hAnsi="ＭＳ 明朝" w:cs="ＭＳ 明朝"/>
          <w:color w:val="000000"/>
          <w:kern w:val="0"/>
          <w:sz w:val="24"/>
        </w:rPr>
        <w:t>30</w:t>
      </w:r>
      <w:r>
        <w:rPr>
          <w:rFonts w:ascii="Century" w:eastAsia="ＭＳ 明朝" w:hAnsi="ＭＳ 明朝" w:cs="ＭＳ 明朝" w:hint="eastAsia"/>
          <w:color w:val="000000"/>
          <w:kern w:val="0"/>
          <w:sz w:val="24"/>
        </w:rPr>
        <w:t>日を経過した日又は交付決定のあった日の属する年度の３月末日のいずれか早い日までに町長に提出しなければならない。</w:t>
      </w:r>
    </w:p>
    <w:p w14:paraId="2E170464" w14:textId="77777777" w:rsidR="00F01FFF" w:rsidRDefault="00F01FFF">
      <w:pPr>
        <w:autoSpaceDE w:val="0"/>
        <w:autoSpaceDN w:val="0"/>
        <w:adjustRightInd w:val="0"/>
        <w:spacing w:line="480" w:lineRule="atLeast"/>
        <w:ind w:left="480" w:hanging="240"/>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t>（１）　領収書の写し及び改修等の施工後の写真</w:t>
      </w:r>
    </w:p>
    <w:p w14:paraId="44103DA7" w14:textId="77777777" w:rsidR="00F01FFF" w:rsidRDefault="00F01FFF">
      <w:pPr>
        <w:autoSpaceDE w:val="0"/>
        <w:autoSpaceDN w:val="0"/>
        <w:adjustRightInd w:val="0"/>
        <w:spacing w:line="480" w:lineRule="atLeast"/>
        <w:ind w:left="480" w:hanging="240"/>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t>（２）　移住者又は転居者の住民票謄本（ただし、交付申請時に空き家の所在地に住民登録している又は第３条第２項に該当する場合を除く）</w:t>
      </w:r>
    </w:p>
    <w:p w14:paraId="3E1A1AE4" w14:textId="77777777" w:rsidR="00F01FFF" w:rsidRDefault="00F01FFF">
      <w:pPr>
        <w:autoSpaceDE w:val="0"/>
        <w:autoSpaceDN w:val="0"/>
        <w:adjustRightInd w:val="0"/>
        <w:spacing w:line="480" w:lineRule="atLeast"/>
        <w:ind w:left="480" w:hanging="240"/>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t>（３）　その他町長が必要と認める書類</w:t>
      </w:r>
    </w:p>
    <w:p w14:paraId="0A8673E6" w14:textId="77777777" w:rsidR="00F01FFF" w:rsidRDefault="00F01FFF">
      <w:pPr>
        <w:autoSpaceDE w:val="0"/>
        <w:autoSpaceDN w:val="0"/>
        <w:adjustRightInd w:val="0"/>
        <w:spacing w:line="480" w:lineRule="atLeast"/>
        <w:ind w:left="240"/>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t>（補助金の確定）</w:t>
      </w:r>
    </w:p>
    <w:p w14:paraId="6318F494" w14:textId="77777777" w:rsidR="00F01FFF" w:rsidRDefault="00F01FFF">
      <w:pPr>
        <w:autoSpaceDE w:val="0"/>
        <w:autoSpaceDN w:val="0"/>
        <w:adjustRightInd w:val="0"/>
        <w:spacing w:line="480" w:lineRule="atLeast"/>
        <w:ind w:left="240" w:hanging="240"/>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t>第９条　町長は、前条の規定により実績報告を受けたときは、報告書等の書類の審査及び必要に応じて行う現地調査等により、交付すべき補助金の額を確定し、立科町空き家利用促進補助金交付確定通知書（様式第８号）により交付決定者に通知するものとする。</w:t>
      </w:r>
    </w:p>
    <w:p w14:paraId="4F6BAA2E" w14:textId="77777777" w:rsidR="00F01FFF" w:rsidRDefault="00F01FFF">
      <w:pPr>
        <w:autoSpaceDE w:val="0"/>
        <w:autoSpaceDN w:val="0"/>
        <w:adjustRightInd w:val="0"/>
        <w:spacing w:line="480" w:lineRule="atLeast"/>
        <w:ind w:left="240"/>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t>（補助金の請求）</w:t>
      </w:r>
    </w:p>
    <w:p w14:paraId="706C8D6F" w14:textId="77777777" w:rsidR="00F01FFF" w:rsidRDefault="00F01FFF">
      <w:pPr>
        <w:autoSpaceDE w:val="0"/>
        <w:autoSpaceDN w:val="0"/>
        <w:adjustRightInd w:val="0"/>
        <w:spacing w:line="480" w:lineRule="atLeast"/>
        <w:ind w:left="240" w:hanging="240"/>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t>第</w:t>
      </w:r>
      <w:r>
        <w:rPr>
          <w:rFonts w:ascii="Century" w:eastAsia="ＭＳ 明朝" w:hAnsi="ＭＳ 明朝" w:cs="ＭＳ 明朝"/>
          <w:color w:val="000000"/>
          <w:kern w:val="0"/>
          <w:sz w:val="24"/>
        </w:rPr>
        <w:t>10</w:t>
      </w:r>
      <w:r>
        <w:rPr>
          <w:rFonts w:ascii="Century" w:eastAsia="ＭＳ 明朝" w:hAnsi="ＭＳ 明朝" w:cs="ＭＳ 明朝" w:hint="eastAsia"/>
          <w:color w:val="000000"/>
          <w:kern w:val="0"/>
          <w:sz w:val="24"/>
        </w:rPr>
        <w:t>条　交付決定者は、前条に規定する確定通知書を受けた日から起算して</w:t>
      </w:r>
      <w:r>
        <w:rPr>
          <w:rFonts w:ascii="Century" w:eastAsia="ＭＳ 明朝" w:hAnsi="ＭＳ 明朝" w:cs="ＭＳ 明朝"/>
          <w:color w:val="000000"/>
          <w:kern w:val="0"/>
          <w:sz w:val="24"/>
        </w:rPr>
        <w:t>10</w:t>
      </w:r>
      <w:r>
        <w:rPr>
          <w:rFonts w:ascii="Century" w:eastAsia="ＭＳ 明朝" w:hAnsi="ＭＳ 明朝" w:cs="ＭＳ 明朝" w:hint="eastAsia"/>
          <w:color w:val="000000"/>
          <w:kern w:val="0"/>
          <w:sz w:val="24"/>
        </w:rPr>
        <w:t>日以内に立科町空き家利用促進事業補助金交付請求書（様式第９号）を町長に提出しなければならない。</w:t>
      </w:r>
    </w:p>
    <w:p w14:paraId="0F7ADCA7" w14:textId="77777777" w:rsidR="00F01FFF" w:rsidRDefault="00F01FFF">
      <w:pPr>
        <w:autoSpaceDE w:val="0"/>
        <w:autoSpaceDN w:val="0"/>
        <w:adjustRightInd w:val="0"/>
        <w:spacing w:line="480" w:lineRule="atLeast"/>
        <w:ind w:left="240"/>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t>（契約締結の報告）</w:t>
      </w:r>
    </w:p>
    <w:p w14:paraId="776FB9EC" w14:textId="77777777" w:rsidR="00F01FFF" w:rsidRDefault="00F01FFF">
      <w:pPr>
        <w:autoSpaceDE w:val="0"/>
        <w:autoSpaceDN w:val="0"/>
        <w:adjustRightInd w:val="0"/>
        <w:spacing w:line="480" w:lineRule="atLeast"/>
        <w:ind w:left="240" w:hanging="240"/>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t>第</w:t>
      </w:r>
      <w:r>
        <w:rPr>
          <w:rFonts w:ascii="Century" w:eastAsia="ＭＳ 明朝" w:hAnsi="ＭＳ 明朝" w:cs="ＭＳ 明朝"/>
          <w:color w:val="000000"/>
          <w:kern w:val="0"/>
          <w:sz w:val="24"/>
        </w:rPr>
        <w:t>11</w:t>
      </w:r>
      <w:r>
        <w:rPr>
          <w:rFonts w:ascii="Century" w:eastAsia="ＭＳ 明朝" w:hAnsi="ＭＳ 明朝" w:cs="ＭＳ 明朝" w:hint="eastAsia"/>
          <w:color w:val="000000"/>
          <w:kern w:val="0"/>
          <w:sz w:val="24"/>
        </w:rPr>
        <w:t>条　交付決定者で第３条第２項第２号に該当する場合は、次の各号に掲げる書類を、補助金の交付の日から１年以</w:t>
      </w:r>
      <w:r>
        <w:rPr>
          <w:rFonts w:ascii="Century" w:eastAsia="ＭＳ 明朝" w:hAnsi="ＭＳ 明朝" w:cs="ＭＳ 明朝" w:hint="eastAsia"/>
          <w:color w:val="000000"/>
          <w:kern w:val="0"/>
          <w:sz w:val="24"/>
        </w:rPr>
        <w:t>内に町長に提出しなければならない。</w:t>
      </w:r>
    </w:p>
    <w:p w14:paraId="143C88F9" w14:textId="77777777" w:rsidR="00F01FFF" w:rsidRDefault="00F01FFF">
      <w:pPr>
        <w:autoSpaceDE w:val="0"/>
        <w:autoSpaceDN w:val="0"/>
        <w:adjustRightInd w:val="0"/>
        <w:spacing w:line="480" w:lineRule="atLeast"/>
        <w:ind w:left="480" w:hanging="240"/>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t>（１）　空き家の売買契約書又は賃貸借契約の写し</w:t>
      </w:r>
    </w:p>
    <w:p w14:paraId="715F8435" w14:textId="77777777" w:rsidR="00F01FFF" w:rsidRDefault="00F01FFF">
      <w:pPr>
        <w:autoSpaceDE w:val="0"/>
        <w:autoSpaceDN w:val="0"/>
        <w:adjustRightInd w:val="0"/>
        <w:spacing w:line="480" w:lineRule="atLeast"/>
        <w:ind w:left="480" w:hanging="240"/>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t>（２）　移住者又は転居者の住民票謄本</w:t>
      </w:r>
    </w:p>
    <w:p w14:paraId="785FD797" w14:textId="77777777" w:rsidR="00F01FFF" w:rsidRDefault="00F01FFF">
      <w:pPr>
        <w:autoSpaceDE w:val="0"/>
        <w:autoSpaceDN w:val="0"/>
        <w:adjustRightInd w:val="0"/>
        <w:spacing w:line="480" w:lineRule="atLeast"/>
        <w:ind w:left="480" w:hanging="240"/>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t>（３）　移住者又は転居者の誓約書（様式第２号）</w:t>
      </w:r>
    </w:p>
    <w:p w14:paraId="0FDEC341" w14:textId="77777777" w:rsidR="00F01FFF" w:rsidRDefault="00F01FFF">
      <w:pPr>
        <w:autoSpaceDE w:val="0"/>
        <w:autoSpaceDN w:val="0"/>
        <w:adjustRightInd w:val="0"/>
        <w:spacing w:line="480" w:lineRule="atLeast"/>
        <w:ind w:left="240"/>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t>（決定の取消し）</w:t>
      </w:r>
    </w:p>
    <w:p w14:paraId="6FF550C7" w14:textId="77777777" w:rsidR="00F01FFF" w:rsidRDefault="00F01FFF">
      <w:pPr>
        <w:autoSpaceDE w:val="0"/>
        <w:autoSpaceDN w:val="0"/>
        <w:adjustRightInd w:val="0"/>
        <w:spacing w:line="480" w:lineRule="atLeast"/>
        <w:ind w:left="240" w:hanging="240"/>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t>第</w:t>
      </w:r>
      <w:r>
        <w:rPr>
          <w:rFonts w:ascii="Century" w:eastAsia="ＭＳ 明朝" w:hAnsi="ＭＳ 明朝" w:cs="ＭＳ 明朝"/>
          <w:color w:val="000000"/>
          <w:kern w:val="0"/>
          <w:sz w:val="24"/>
        </w:rPr>
        <w:t>12</w:t>
      </w:r>
      <w:r>
        <w:rPr>
          <w:rFonts w:ascii="Century" w:eastAsia="ＭＳ 明朝" w:hAnsi="ＭＳ 明朝" w:cs="ＭＳ 明朝" w:hint="eastAsia"/>
          <w:color w:val="000000"/>
          <w:kern w:val="0"/>
          <w:sz w:val="24"/>
        </w:rPr>
        <w:t>条　町長は、交付決定者が次の各号のいずれかに該当すると認めたときは、補助金の</w:t>
      </w:r>
      <w:r>
        <w:rPr>
          <w:rFonts w:ascii="Century" w:eastAsia="ＭＳ 明朝" w:hAnsi="ＭＳ 明朝" w:cs="ＭＳ 明朝" w:hint="eastAsia"/>
          <w:color w:val="000000"/>
          <w:kern w:val="0"/>
          <w:sz w:val="24"/>
        </w:rPr>
        <w:lastRenderedPageBreak/>
        <w:t>交付決定の全部又は一部を取り消すことができる。</w:t>
      </w:r>
    </w:p>
    <w:p w14:paraId="3128DD07" w14:textId="77777777" w:rsidR="00F01FFF" w:rsidRDefault="00F01FFF">
      <w:pPr>
        <w:autoSpaceDE w:val="0"/>
        <w:autoSpaceDN w:val="0"/>
        <w:adjustRightInd w:val="0"/>
        <w:spacing w:line="480" w:lineRule="atLeast"/>
        <w:ind w:left="480" w:hanging="240"/>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t>（１）　偽りその他の不正な手段により補助金の交付を受けたとき。</w:t>
      </w:r>
    </w:p>
    <w:p w14:paraId="07B41D67" w14:textId="77777777" w:rsidR="00F01FFF" w:rsidRDefault="00F01FFF">
      <w:pPr>
        <w:autoSpaceDE w:val="0"/>
        <w:autoSpaceDN w:val="0"/>
        <w:adjustRightInd w:val="0"/>
        <w:spacing w:line="480" w:lineRule="atLeast"/>
        <w:ind w:left="480" w:hanging="240"/>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t>（２）　この要綱又は法令に違反したとき。</w:t>
      </w:r>
    </w:p>
    <w:p w14:paraId="23D8B350" w14:textId="77777777" w:rsidR="00F01FFF" w:rsidRDefault="00F01FFF">
      <w:pPr>
        <w:autoSpaceDE w:val="0"/>
        <w:autoSpaceDN w:val="0"/>
        <w:adjustRightInd w:val="0"/>
        <w:spacing w:line="480" w:lineRule="atLeast"/>
        <w:ind w:left="480" w:hanging="240"/>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t>（３）　交付の日から５年未満の間に他人への貸与、売却又は取り壊し、若しくは転居、転出等により居住しなくなったとき。</w:t>
      </w:r>
    </w:p>
    <w:p w14:paraId="4B63D50F" w14:textId="77777777" w:rsidR="00F01FFF" w:rsidRDefault="00F01FFF">
      <w:pPr>
        <w:autoSpaceDE w:val="0"/>
        <w:autoSpaceDN w:val="0"/>
        <w:adjustRightInd w:val="0"/>
        <w:spacing w:line="480" w:lineRule="atLeast"/>
        <w:ind w:left="480" w:hanging="240"/>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t>（４）　第３条第２項に該当する場合において、補助金の交付の日から１年以内に売買又は賃貸借契約の締結がされなかった場合</w:t>
      </w:r>
    </w:p>
    <w:p w14:paraId="4FF187DA" w14:textId="77777777" w:rsidR="00F01FFF" w:rsidRDefault="00F01FFF">
      <w:pPr>
        <w:autoSpaceDE w:val="0"/>
        <w:autoSpaceDN w:val="0"/>
        <w:adjustRightInd w:val="0"/>
        <w:spacing w:line="480" w:lineRule="atLeast"/>
        <w:ind w:left="240" w:hanging="240"/>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t>２　前項の規定は、第９条による補助金の確定があった後においても適用するものとする。</w:t>
      </w:r>
    </w:p>
    <w:p w14:paraId="7FF58325" w14:textId="77777777" w:rsidR="00F01FFF" w:rsidRDefault="00F01FFF">
      <w:pPr>
        <w:autoSpaceDE w:val="0"/>
        <w:autoSpaceDN w:val="0"/>
        <w:adjustRightInd w:val="0"/>
        <w:spacing w:line="480" w:lineRule="atLeast"/>
        <w:ind w:left="240" w:hanging="240"/>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t>３　町長は、前２項の規定により補助金の全部又は一部を取り消すときは、立科町空き家利用促進補助金交付決定取消通知書（様式第</w:t>
      </w:r>
      <w:r>
        <w:rPr>
          <w:rFonts w:ascii="Century" w:eastAsia="ＭＳ 明朝" w:hAnsi="ＭＳ 明朝" w:cs="ＭＳ 明朝"/>
          <w:color w:val="000000"/>
          <w:kern w:val="0"/>
          <w:sz w:val="24"/>
        </w:rPr>
        <w:t>10</w:t>
      </w:r>
      <w:r>
        <w:rPr>
          <w:rFonts w:ascii="Century" w:eastAsia="ＭＳ 明朝" w:hAnsi="ＭＳ 明朝" w:cs="ＭＳ 明朝" w:hint="eastAsia"/>
          <w:color w:val="000000"/>
          <w:kern w:val="0"/>
          <w:sz w:val="24"/>
        </w:rPr>
        <w:t>号）により、交付決定者に通知するものとする</w:t>
      </w:r>
    </w:p>
    <w:p w14:paraId="08B51130" w14:textId="77777777" w:rsidR="00F01FFF" w:rsidRDefault="00F01FFF">
      <w:pPr>
        <w:autoSpaceDE w:val="0"/>
        <w:autoSpaceDN w:val="0"/>
        <w:adjustRightInd w:val="0"/>
        <w:spacing w:line="480" w:lineRule="atLeast"/>
        <w:ind w:left="240"/>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t>（補助金の返還）</w:t>
      </w:r>
    </w:p>
    <w:p w14:paraId="256123E6" w14:textId="77777777" w:rsidR="00F01FFF" w:rsidRDefault="00F01FFF">
      <w:pPr>
        <w:autoSpaceDE w:val="0"/>
        <w:autoSpaceDN w:val="0"/>
        <w:adjustRightInd w:val="0"/>
        <w:spacing w:line="480" w:lineRule="atLeast"/>
        <w:ind w:left="240" w:hanging="240"/>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t>第</w:t>
      </w:r>
      <w:r>
        <w:rPr>
          <w:rFonts w:ascii="Century" w:eastAsia="ＭＳ 明朝" w:hAnsi="ＭＳ 明朝" w:cs="ＭＳ 明朝"/>
          <w:color w:val="000000"/>
          <w:kern w:val="0"/>
          <w:sz w:val="24"/>
        </w:rPr>
        <w:t>13</w:t>
      </w:r>
      <w:r>
        <w:rPr>
          <w:rFonts w:ascii="Century" w:eastAsia="ＭＳ 明朝" w:hAnsi="ＭＳ 明朝" w:cs="ＭＳ 明朝" w:hint="eastAsia"/>
          <w:color w:val="000000"/>
          <w:kern w:val="0"/>
          <w:sz w:val="24"/>
        </w:rPr>
        <w:t>条　交付決定者は、前条の規定により補助金の交付の決定の全部又は一部を取り消された場合において、当該取消部分に関し、既に補助金の交付を受けているときは、町長が定める日までに取り消された額を返還しなければならない。この場合において町長が返還を命ずる金額（</w:t>
      </w:r>
      <w:r>
        <w:rPr>
          <w:rFonts w:ascii="Century" w:eastAsia="ＭＳ 明朝" w:hAnsi="ＭＳ 明朝" w:cs="ＭＳ 明朝"/>
          <w:color w:val="000000"/>
          <w:kern w:val="0"/>
          <w:sz w:val="24"/>
        </w:rPr>
        <w:t>1,000</w:t>
      </w:r>
      <w:r>
        <w:rPr>
          <w:rFonts w:ascii="Century" w:eastAsia="ＭＳ 明朝" w:hAnsi="ＭＳ 明朝" w:cs="ＭＳ 明朝" w:hint="eastAsia"/>
          <w:color w:val="000000"/>
          <w:kern w:val="0"/>
          <w:sz w:val="24"/>
        </w:rPr>
        <w:t>円未満の端数が生じたときはこれを切り捨てた額）は、次表のとおりとする。</w:t>
      </w:r>
    </w:p>
    <w:tbl>
      <w:tblPr>
        <w:tblW w:w="0" w:type="auto"/>
        <w:tblInd w:w="5" w:type="dxa"/>
        <w:tblLayout w:type="fixed"/>
        <w:tblCellMar>
          <w:left w:w="0" w:type="dxa"/>
          <w:right w:w="0" w:type="dxa"/>
        </w:tblCellMar>
        <w:tblLook w:val="0000" w:firstRow="0" w:lastRow="0" w:firstColumn="0" w:lastColumn="0" w:noHBand="0" w:noVBand="0"/>
      </w:tblPr>
      <w:tblGrid>
        <w:gridCol w:w="4722"/>
        <w:gridCol w:w="4915"/>
      </w:tblGrid>
      <w:tr w:rsidR="00000000" w14:paraId="3A7A95D6" w14:textId="77777777">
        <w:tblPrEx>
          <w:tblCellMar>
            <w:top w:w="0" w:type="dxa"/>
            <w:left w:w="0" w:type="dxa"/>
            <w:bottom w:w="0" w:type="dxa"/>
            <w:right w:w="0" w:type="dxa"/>
          </w:tblCellMar>
        </w:tblPrEx>
        <w:tc>
          <w:tcPr>
            <w:tcW w:w="4722" w:type="dxa"/>
            <w:tcBorders>
              <w:top w:val="single" w:sz="4" w:space="0" w:color="000000"/>
              <w:left w:val="single" w:sz="4" w:space="0" w:color="000000"/>
              <w:bottom w:val="single" w:sz="4" w:space="0" w:color="000000"/>
              <w:right w:val="single" w:sz="4" w:space="0" w:color="000000"/>
            </w:tcBorders>
          </w:tcPr>
          <w:p w14:paraId="1AAAF0A5" w14:textId="77777777" w:rsidR="00F01FFF" w:rsidRDefault="00F01FFF">
            <w:pPr>
              <w:autoSpaceDE w:val="0"/>
              <w:autoSpaceDN w:val="0"/>
              <w:adjustRightInd w:val="0"/>
              <w:spacing w:line="480" w:lineRule="atLeast"/>
              <w:jc w:val="center"/>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t>交付日からの経過年数</w:t>
            </w:r>
          </w:p>
        </w:tc>
        <w:tc>
          <w:tcPr>
            <w:tcW w:w="4915" w:type="dxa"/>
            <w:tcBorders>
              <w:top w:val="single" w:sz="4" w:space="0" w:color="000000"/>
              <w:left w:val="nil"/>
              <w:bottom w:val="single" w:sz="4" w:space="0" w:color="000000"/>
              <w:right w:val="single" w:sz="4" w:space="0" w:color="000000"/>
            </w:tcBorders>
          </w:tcPr>
          <w:p w14:paraId="2ADEA55C" w14:textId="77777777" w:rsidR="00F01FFF" w:rsidRDefault="00F01FFF">
            <w:pPr>
              <w:autoSpaceDE w:val="0"/>
              <w:autoSpaceDN w:val="0"/>
              <w:adjustRightInd w:val="0"/>
              <w:spacing w:line="480" w:lineRule="atLeast"/>
              <w:jc w:val="center"/>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t>返還額</w:t>
            </w:r>
          </w:p>
        </w:tc>
      </w:tr>
      <w:tr w:rsidR="00000000" w14:paraId="5AE20D2A" w14:textId="77777777">
        <w:tblPrEx>
          <w:tblCellMar>
            <w:top w:w="0" w:type="dxa"/>
            <w:left w:w="0" w:type="dxa"/>
            <w:bottom w:w="0" w:type="dxa"/>
            <w:right w:w="0" w:type="dxa"/>
          </w:tblCellMar>
        </w:tblPrEx>
        <w:tc>
          <w:tcPr>
            <w:tcW w:w="4722" w:type="dxa"/>
            <w:tcBorders>
              <w:top w:val="nil"/>
              <w:left w:val="single" w:sz="4" w:space="0" w:color="000000"/>
              <w:bottom w:val="single" w:sz="4" w:space="0" w:color="000000"/>
              <w:right w:val="single" w:sz="4" w:space="0" w:color="000000"/>
            </w:tcBorders>
          </w:tcPr>
          <w:p w14:paraId="0BD2FD4D" w14:textId="77777777" w:rsidR="00F01FFF" w:rsidRDefault="00F01FFF">
            <w:pPr>
              <w:autoSpaceDE w:val="0"/>
              <w:autoSpaceDN w:val="0"/>
              <w:adjustRightInd w:val="0"/>
              <w:spacing w:line="480" w:lineRule="atLeast"/>
              <w:rPr>
                <w:rFonts w:ascii="Century" w:eastAsia="ＭＳ 明朝" w:hAnsi="ＭＳ 明朝" w:cs="ＭＳ 明朝"/>
                <w:color w:val="000000"/>
                <w:kern w:val="0"/>
                <w:sz w:val="24"/>
              </w:rPr>
            </w:pPr>
            <w:r>
              <w:rPr>
                <w:rFonts w:ascii="Century" w:eastAsia="ＭＳ 明朝" w:hAnsi="ＭＳ 明朝" w:cs="ＭＳ 明朝"/>
                <w:color w:val="000000"/>
                <w:kern w:val="0"/>
                <w:sz w:val="24"/>
              </w:rPr>
              <w:t>2</w:t>
            </w:r>
            <w:r>
              <w:rPr>
                <w:rFonts w:ascii="Century" w:eastAsia="ＭＳ 明朝" w:hAnsi="ＭＳ 明朝" w:cs="ＭＳ 明朝" w:hint="eastAsia"/>
                <w:color w:val="000000"/>
                <w:kern w:val="0"/>
                <w:sz w:val="24"/>
              </w:rPr>
              <w:t>年未満</w:t>
            </w:r>
          </w:p>
        </w:tc>
        <w:tc>
          <w:tcPr>
            <w:tcW w:w="4915" w:type="dxa"/>
            <w:tcBorders>
              <w:top w:val="nil"/>
              <w:left w:val="nil"/>
              <w:bottom w:val="single" w:sz="4" w:space="0" w:color="000000"/>
              <w:right w:val="single" w:sz="4" w:space="0" w:color="000000"/>
            </w:tcBorders>
          </w:tcPr>
          <w:p w14:paraId="384C1C2F" w14:textId="77777777" w:rsidR="00F01FFF" w:rsidRDefault="00F01FFF">
            <w:pPr>
              <w:autoSpaceDE w:val="0"/>
              <w:autoSpaceDN w:val="0"/>
              <w:adjustRightInd w:val="0"/>
              <w:spacing w:line="480" w:lineRule="atLeast"/>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t>補助金交付額の</w:t>
            </w:r>
            <w:r>
              <w:rPr>
                <w:rFonts w:ascii="Century" w:eastAsia="ＭＳ 明朝" w:hAnsi="ＭＳ 明朝" w:cs="ＭＳ 明朝"/>
                <w:color w:val="000000"/>
                <w:kern w:val="0"/>
                <w:sz w:val="24"/>
              </w:rPr>
              <w:t>100</w:t>
            </w:r>
            <w:r>
              <w:rPr>
                <w:rFonts w:ascii="Century" w:eastAsia="ＭＳ 明朝" w:hAnsi="ＭＳ 明朝" w:cs="ＭＳ 明朝" w:hint="eastAsia"/>
                <w:color w:val="000000"/>
                <w:kern w:val="0"/>
                <w:sz w:val="24"/>
              </w:rPr>
              <w:t>％</w:t>
            </w:r>
          </w:p>
        </w:tc>
      </w:tr>
      <w:tr w:rsidR="00000000" w14:paraId="7DC4B607" w14:textId="77777777">
        <w:tblPrEx>
          <w:tblCellMar>
            <w:top w:w="0" w:type="dxa"/>
            <w:left w:w="0" w:type="dxa"/>
            <w:bottom w:w="0" w:type="dxa"/>
            <w:right w:w="0" w:type="dxa"/>
          </w:tblCellMar>
        </w:tblPrEx>
        <w:tc>
          <w:tcPr>
            <w:tcW w:w="4722" w:type="dxa"/>
            <w:tcBorders>
              <w:top w:val="nil"/>
              <w:left w:val="single" w:sz="4" w:space="0" w:color="000000"/>
              <w:bottom w:val="single" w:sz="4" w:space="0" w:color="000000"/>
              <w:right w:val="single" w:sz="4" w:space="0" w:color="000000"/>
            </w:tcBorders>
          </w:tcPr>
          <w:p w14:paraId="2D1FF926" w14:textId="77777777" w:rsidR="00F01FFF" w:rsidRDefault="00F01FFF">
            <w:pPr>
              <w:autoSpaceDE w:val="0"/>
              <w:autoSpaceDN w:val="0"/>
              <w:adjustRightInd w:val="0"/>
              <w:spacing w:line="480" w:lineRule="atLeast"/>
              <w:rPr>
                <w:rFonts w:ascii="Century" w:eastAsia="ＭＳ 明朝" w:hAnsi="ＭＳ 明朝" w:cs="ＭＳ 明朝"/>
                <w:color w:val="000000"/>
                <w:kern w:val="0"/>
                <w:sz w:val="24"/>
              </w:rPr>
            </w:pPr>
            <w:r>
              <w:rPr>
                <w:rFonts w:ascii="Century" w:eastAsia="ＭＳ 明朝" w:hAnsi="ＭＳ 明朝" w:cs="ＭＳ 明朝"/>
                <w:color w:val="000000"/>
                <w:kern w:val="0"/>
                <w:sz w:val="24"/>
              </w:rPr>
              <w:t>2</w:t>
            </w:r>
            <w:r>
              <w:rPr>
                <w:rFonts w:ascii="Century" w:eastAsia="ＭＳ 明朝" w:hAnsi="ＭＳ 明朝" w:cs="ＭＳ 明朝" w:hint="eastAsia"/>
                <w:color w:val="000000"/>
                <w:kern w:val="0"/>
                <w:sz w:val="24"/>
              </w:rPr>
              <w:t>年以上</w:t>
            </w:r>
            <w:r>
              <w:rPr>
                <w:rFonts w:ascii="Century" w:eastAsia="ＭＳ 明朝" w:hAnsi="ＭＳ 明朝" w:cs="ＭＳ 明朝"/>
                <w:color w:val="000000"/>
                <w:kern w:val="0"/>
                <w:sz w:val="24"/>
              </w:rPr>
              <w:t>4</w:t>
            </w:r>
            <w:r>
              <w:rPr>
                <w:rFonts w:ascii="Century" w:eastAsia="ＭＳ 明朝" w:hAnsi="ＭＳ 明朝" w:cs="ＭＳ 明朝" w:hint="eastAsia"/>
                <w:color w:val="000000"/>
                <w:kern w:val="0"/>
                <w:sz w:val="24"/>
              </w:rPr>
              <w:t>年未満</w:t>
            </w:r>
          </w:p>
        </w:tc>
        <w:tc>
          <w:tcPr>
            <w:tcW w:w="4915" w:type="dxa"/>
            <w:tcBorders>
              <w:top w:val="nil"/>
              <w:left w:val="nil"/>
              <w:bottom w:val="single" w:sz="4" w:space="0" w:color="000000"/>
              <w:right w:val="single" w:sz="4" w:space="0" w:color="000000"/>
            </w:tcBorders>
          </w:tcPr>
          <w:p w14:paraId="3EA5E811" w14:textId="77777777" w:rsidR="00F01FFF" w:rsidRDefault="00F01FFF">
            <w:pPr>
              <w:autoSpaceDE w:val="0"/>
              <w:autoSpaceDN w:val="0"/>
              <w:adjustRightInd w:val="0"/>
              <w:spacing w:line="480" w:lineRule="atLeast"/>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t>補助金交付額の</w:t>
            </w:r>
            <w:r>
              <w:rPr>
                <w:rFonts w:ascii="Century" w:eastAsia="ＭＳ 明朝" w:hAnsi="ＭＳ 明朝" w:cs="ＭＳ 明朝"/>
                <w:color w:val="000000"/>
                <w:kern w:val="0"/>
                <w:sz w:val="24"/>
              </w:rPr>
              <w:t>80</w:t>
            </w:r>
            <w:r>
              <w:rPr>
                <w:rFonts w:ascii="Century" w:eastAsia="ＭＳ 明朝" w:hAnsi="ＭＳ 明朝" w:cs="ＭＳ 明朝" w:hint="eastAsia"/>
                <w:color w:val="000000"/>
                <w:kern w:val="0"/>
                <w:sz w:val="24"/>
              </w:rPr>
              <w:t>％</w:t>
            </w:r>
          </w:p>
        </w:tc>
      </w:tr>
      <w:tr w:rsidR="00000000" w14:paraId="712C2751" w14:textId="77777777">
        <w:tblPrEx>
          <w:tblCellMar>
            <w:top w:w="0" w:type="dxa"/>
            <w:left w:w="0" w:type="dxa"/>
            <w:bottom w:w="0" w:type="dxa"/>
            <w:right w:w="0" w:type="dxa"/>
          </w:tblCellMar>
        </w:tblPrEx>
        <w:tc>
          <w:tcPr>
            <w:tcW w:w="4722" w:type="dxa"/>
            <w:tcBorders>
              <w:top w:val="nil"/>
              <w:left w:val="single" w:sz="4" w:space="0" w:color="000000"/>
              <w:bottom w:val="single" w:sz="4" w:space="0" w:color="000000"/>
              <w:right w:val="single" w:sz="4" w:space="0" w:color="000000"/>
            </w:tcBorders>
          </w:tcPr>
          <w:p w14:paraId="7E883349" w14:textId="77777777" w:rsidR="00F01FFF" w:rsidRDefault="00F01FFF">
            <w:pPr>
              <w:autoSpaceDE w:val="0"/>
              <w:autoSpaceDN w:val="0"/>
              <w:adjustRightInd w:val="0"/>
              <w:spacing w:line="480" w:lineRule="atLeast"/>
              <w:rPr>
                <w:rFonts w:ascii="Century" w:eastAsia="ＭＳ 明朝" w:hAnsi="ＭＳ 明朝" w:cs="ＭＳ 明朝"/>
                <w:color w:val="000000"/>
                <w:kern w:val="0"/>
                <w:sz w:val="24"/>
              </w:rPr>
            </w:pPr>
            <w:r>
              <w:rPr>
                <w:rFonts w:ascii="Century" w:eastAsia="ＭＳ 明朝" w:hAnsi="ＭＳ 明朝" w:cs="ＭＳ 明朝"/>
                <w:color w:val="000000"/>
                <w:kern w:val="0"/>
                <w:sz w:val="24"/>
              </w:rPr>
              <w:t>4</w:t>
            </w:r>
            <w:r>
              <w:rPr>
                <w:rFonts w:ascii="Century" w:eastAsia="ＭＳ 明朝" w:hAnsi="ＭＳ 明朝" w:cs="ＭＳ 明朝" w:hint="eastAsia"/>
                <w:color w:val="000000"/>
                <w:kern w:val="0"/>
                <w:sz w:val="24"/>
              </w:rPr>
              <w:t>年以上</w:t>
            </w:r>
            <w:r>
              <w:rPr>
                <w:rFonts w:ascii="Century" w:eastAsia="ＭＳ 明朝" w:hAnsi="ＭＳ 明朝" w:cs="ＭＳ 明朝"/>
                <w:color w:val="000000"/>
                <w:kern w:val="0"/>
                <w:sz w:val="24"/>
              </w:rPr>
              <w:t>5</w:t>
            </w:r>
            <w:r>
              <w:rPr>
                <w:rFonts w:ascii="Century" w:eastAsia="ＭＳ 明朝" w:hAnsi="ＭＳ 明朝" w:cs="ＭＳ 明朝" w:hint="eastAsia"/>
                <w:color w:val="000000"/>
                <w:kern w:val="0"/>
                <w:sz w:val="24"/>
              </w:rPr>
              <w:t>年未満</w:t>
            </w:r>
          </w:p>
        </w:tc>
        <w:tc>
          <w:tcPr>
            <w:tcW w:w="4915" w:type="dxa"/>
            <w:tcBorders>
              <w:top w:val="nil"/>
              <w:left w:val="nil"/>
              <w:bottom w:val="single" w:sz="4" w:space="0" w:color="000000"/>
              <w:right w:val="single" w:sz="4" w:space="0" w:color="000000"/>
            </w:tcBorders>
          </w:tcPr>
          <w:p w14:paraId="4A246464" w14:textId="77777777" w:rsidR="00F01FFF" w:rsidRDefault="00F01FFF">
            <w:pPr>
              <w:autoSpaceDE w:val="0"/>
              <w:autoSpaceDN w:val="0"/>
              <w:adjustRightInd w:val="0"/>
              <w:spacing w:line="480" w:lineRule="atLeast"/>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t>補助金交付額の</w:t>
            </w:r>
            <w:r>
              <w:rPr>
                <w:rFonts w:ascii="Century" w:eastAsia="ＭＳ 明朝" w:hAnsi="ＭＳ 明朝" w:cs="ＭＳ 明朝"/>
                <w:color w:val="000000"/>
                <w:kern w:val="0"/>
                <w:sz w:val="24"/>
              </w:rPr>
              <w:t>50</w:t>
            </w:r>
            <w:r>
              <w:rPr>
                <w:rFonts w:ascii="Century" w:eastAsia="ＭＳ 明朝" w:hAnsi="ＭＳ 明朝" w:cs="ＭＳ 明朝" w:hint="eastAsia"/>
                <w:color w:val="000000"/>
                <w:kern w:val="0"/>
                <w:sz w:val="24"/>
              </w:rPr>
              <w:t>％</w:t>
            </w:r>
          </w:p>
        </w:tc>
      </w:tr>
    </w:tbl>
    <w:p w14:paraId="45ED4A35" w14:textId="77777777" w:rsidR="00F01FFF" w:rsidRDefault="00F01FFF">
      <w:pPr>
        <w:autoSpaceDE w:val="0"/>
        <w:autoSpaceDN w:val="0"/>
        <w:adjustRightInd w:val="0"/>
        <w:spacing w:line="480" w:lineRule="atLeast"/>
        <w:ind w:left="240"/>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t>（補則）</w:t>
      </w:r>
    </w:p>
    <w:p w14:paraId="3B44AFCA" w14:textId="77777777" w:rsidR="00F01FFF" w:rsidRDefault="00F01FFF">
      <w:pPr>
        <w:autoSpaceDE w:val="0"/>
        <w:autoSpaceDN w:val="0"/>
        <w:adjustRightInd w:val="0"/>
        <w:spacing w:line="480" w:lineRule="atLeast"/>
        <w:ind w:left="240" w:hanging="240"/>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t>第</w:t>
      </w:r>
      <w:r>
        <w:rPr>
          <w:rFonts w:ascii="Century" w:eastAsia="ＭＳ 明朝" w:hAnsi="ＭＳ 明朝" w:cs="ＭＳ 明朝"/>
          <w:color w:val="000000"/>
          <w:kern w:val="0"/>
          <w:sz w:val="24"/>
        </w:rPr>
        <w:t>14</w:t>
      </w:r>
      <w:r>
        <w:rPr>
          <w:rFonts w:ascii="Century" w:eastAsia="ＭＳ 明朝" w:hAnsi="ＭＳ 明朝" w:cs="ＭＳ 明朝" w:hint="eastAsia"/>
          <w:color w:val="000000"/>
          <w:kern w:val="0"/>
          <w:sz w:val="24"/>
        </w:rPr>
        <w:t>条　この要綱に定めるもののほか、必要な事項は町長が別に定める。</w:t>
      </w:r>
    </w:p>
    <w:p w14:paraId="5518BEBC" w14:textId="77777777" w:rsidR="00F01FFF" w:rsidRDefault="00F01FFF">
      <w:pPr>
        <w:autoSpaceDE w:val="0"/>
        <w:autoSpaceDN w:val="0"/>
        <w:adjustRightInd w:val="0"/>
        <w:spacing w:line="480" w:lineRule="atLeast"/>
        <w:ind w:left="720"/>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t>附　則</w:t>
      </w:r>
    </w:p>
    <w:p w14:paraId="315A10C8" w14:textId="77777777" w:rsidR="00F01FFF" w:rsidRDefault="00F01FFF">
      <w:pPr>
        <w:autoSpaceDE w:val="0"/>
        <w:autoSpaceDN w:val="0"/>
        <w:adjustRightInd w:val="0"/>
        <w:spacing w:line="480" w:lineRule="atLeast"/>
        <w:ind w:firstLine="240"/>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t>この告示は、平成</w:t>
      </w:r>
      <w:r>
        <w:rPr>
          <w:rFonts w:ascii="Century" w:eastAsia="ＭＳ 明朝" w:hAnsi="ＭＳ 明朝" w:cs="ＭＳ 明朝"/>
          <w:color w:val="000000"/>
          <w:kern w:val="0"/>
          <w:sz w:val="24"/>
        </w:rPr>
        <w:t>30</w:t>
      </w:r>
      <w:r>
        <w:rPr>
          <w:rFonts w:ascii="Century" w:eastAsia="ＭＳ 明朝" w:hAnsi="ＭＳ 明朝" w:cs="ＭＳ 明朝" w:hint="eastAsia"/>
          <w:color w:val="000000"/>
          <w:kern w:val="0"/>
          <w:sz w:val="24"/>
        </w:rPr>
        <w:t>年４月１</w:t>
      </w:r>
      <w:r>
        <w:rPr>
          <w:rFonts w:ascii="Century" w:eastAsia="ＭＳ 明朝" w:hAnsi="ＭＳ 明朝" w:cs="ＭＳ 明朝" w:hint="eastAsia"/>
          <w:color w:val="000000"/>
          <w:kern w:val="0"/>
          <w:sz w:val="24"/>
        </w:rPr>
        <w:t>日から施行する。</w:t>
      </w:r>
    </w:p>
    <w:p w14:paraId="6742A45E" w14:textId="77777777" w:rsidR="00F01FFF" w:rsidRDefault="00F01FFF">
      <w:pPr>
        <w:autoSpaceDE w:val="0"/>
        <w:autoSpaceDN w:val="0"/>
        <w:adjustRightInd w:val="0"/>
        <w:spacing w:line="480" w:lineRule="atLeast"/>
        <w:ind w:left="720"/>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t>附　則（令和３年３月</w:t>
      </w:r>
      <w:r>
        <w:rPr>
          <w:rFonts w:ascii="Century" w:eastAsia="ＭＳ 明朝" w:hAnsi="ＭＳ 明朝" w:cs="ＭＳ 明朝"/>
          <w:color w:val="000000"/>
          <w:kern w:val="0"/>
          <w:sz w:val="24"/>
        </w:rPr>
        <w:t>31</w:t>
      </w:r>
      <w:r>
        <w:rPr>
          <w:rFonts w:ascii="Century" w:eastAsia="ＭＳ 明朝" w:hAnsi="ＭＳ 明朝" w:cs="ＭＳ 明朝" w:hint="eastAsia"/>
          <w:color w:val="000000"/>
          <w:kern w:val="0"/>
          <w:sz w:val="24"/>
        </w:rPr>
        <w:t>日告示第</w:t>
      </w:r>
      <w:r>
        <w:rPr>
          <w:rFonts w:ascii="Century" w:eastAsia="ＭＳ 明朝" w:hAnsi="ＭＳ 明朝" w:cs="ＭＳ 明朝"/>
          <w:color w:val="000000"/>
          <w:kern w:val="0"/>
          <w:sz w:val="24"/>
        </w:rPr>
        <w:t>18</w:t>
      </w:r>
      <w:r>
        <w:rPr>
          <w:rFonts w:ascii="Century" w:eastAsia="ＭＳ 明朝" w:hAnsi="ＭＳ 明朝" w:cs="ＭＳ 明朝" w:hint="eastAsia"/>
          <w:color w:val="000000"/>
          <w:kern w:val="0"/>
          <w:sz w:val="24"/>
        </w:rPr>
        <w:t>号）</w:t>
      </w:r>
    </w:p>
    <w:p w14:paraId="02A89094" w14:textId="77777777" w:rsidR="00F01FFF" w:rsidRDefault="00F01FFF">
      <w:pPr>
        <w:autoSpaceDE w:val="0"/>
        <w:autoSpaceDN w:val="0"/>
        <w:adjustRightInd w:val="0"/>
        <w:spacing w:line="480" w:lineRule="atLeast"/>
        <w:ind w:firstLine="240"/>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t>この告示は、令和３年４月１日から施行する。</w:t>
      </w:r>
    </w:p>
    <w:p w14:paraId="17BF3CDC" w14:textId="77777777" w:rsidR="00F01FFF" w:rsidRDefault="00F01FFF">
      <w:pPr>
        <w:autoSpaceDE w:val="0"/>
        <w:autoSpaceDN w:val="0"/>
        <w:adjustRightInd w:val="0"/>
        <w:spacing w:line="480" w:lineRule="atLeast"/>
        <w:ind w:left="720"/>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lastRenderedPageBreak/>
        <w:t>附　則（令和７年</w:t>
      </w:r>
      <w:r>
        <w:rPr>
          <w:rFonts w:ascii="Century" w:eastAsia="ＭＳ 明朝" w:hAnsi="ＭＳ 明朝" w:cs="ＭＳ 明朝"/>
          <w:color w:val="000000"/>
          <w:kern w:val="0"/>
          <w:sz w:val="24"/>
        </w:rPr>
        <w:t>11</w:t>
      </w:r>
      <w:r>
        <w:rPr>
          <w:rFonts w:ascii="Century" w:eastAsia="ＭＳ 明朝" w:hAnsi="ＭＳ 明朝" w:cs="ＭＳ 明朝" w:hint="eastAsia"/>
          <w:color w:val="000000"/>
          <w:kern w:val="0"/>
          <w:sz w:val="24"/>
        </w:rPr>
        <w:t>月</w:t>
      </w:r>
      <w:r>
        <w:rPr>
          <w:rFonts w:ascii="Century" w:eastAsia="ＭＳ 明朝" w:hAnsi="ＭＳ 明朝" w:cs="ＭＳ 明朝"/>
          <w:color w:val="000000"/>
          <w:kern w:val="0"/>
          <w:sz w:val="24"/>
        </w:rPr>
        <w:t>26</w:t>
      </w:r>
      <w:r>
        <w:rPr>
          <w:rFonts w:ascii="Century" w:eastAsia="ＭＳ 明朝" w:hAnsi="ＭＳ 明朝" w:cs="ＭＳ 明朝" w:hint="eastAsia"/>
          <w:color w:val="000000"/>
          <w:kern w:val="0"/>
          <w:sz w:val="24"/>
        </w:rPr>
        <w:t>日告示第</w:t>
      </w:r>
      <w:r>
        <w:rPr>
          <w:rFonts w:ascii="Century" w:eastAsia="ＭＳ 明朝" w:hAnsi="ＭＳ 明朝" w:cs="ＭＳ 明朝"/>
          <w:color w:val="000000"/>
          <w:kern w:val="0"/>
          <w:sz w:val="24"/>
        </w:rPr>
        <w:t>36</w:t>
      </w:r>
      <w:r>
        <w:rPr>
          <w:rFonts w:ascii="Century" w:eastAsia="ＭＳ 明朝" w:hAnsi="ＭＳ 明朝" w:cs="ＭＳ 明朝" w:hint="eastAsia"/>
          <w:color w:val="000000"/>
          <w:kern w:val="0"/>
          <w:sz w:val="24"/>
        </w:rPr>
        <w:t>号）</w:t>
      </w:r>
    </w:p>
    <w:p w14:paraId="1E8E7528" w14:textId="77777777" w:rsidR="00F01FFF" w:rsidRDefault="00F01FFF">
      <w:pPr>
        <w:autoSpaceDE w:val="0"/>
        <w:autoSpaceDN w:val="0"/>
        <w:adjustRightInd w:val="0"/>
        <w:spacing w:line="480" w:lineRule="atLeast"/>
        <w:ind w:firstLine="240"/>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t>この告示は、公表の日から施行する。</w:t>
      </w:r>
    </w:p>
    <w:p w14:paraId="5A31309C" w14:textId="77777777" w:rsidR="00F01FFF" w:rsidRDefault="00F01FFF">
      <w:pPr>
        <w:autoSpaceDE w:val="0"/>
        <w:autoSpaceDN w:val="0"/>
        <w:adjustRightInd w:val="0"/>
        <w:spacing w:line="480" w:lineRule="atLeast"/>
        <w:rPr>
          <w:rFonts w:ascii="Century" w:eastAsia="ＭＳ 明朝" w:hAnsi="ＭＳ 明朝" w:cs="ＭＳ 明朝"/>
          <w:color w:val="000000"/>
          <w:kern w:val="0"/>
          <w:sz w:val="24"/>
        </w:rPr>
      </w:pPr>
      <w:bookmarkStart w:id="0" w:name="last"/>
      <w:bookmarkEnd w:id="0"/>
    </w:p>
    <w:sectPr w:rsidR="00000000">
      <w:footerReference w:type="default" r:id="rId6"/>
      <w:pgSz w:w="11905" w:h="16837"/>
      <w:pgMar w:top="1984" w:right="1133" w:bottom="1700"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49E80" w14:textId="77777777" w:rsidR="00F01FFF" w:rsidRDefault="00F01FFF">
      <w:r>
        <w:separator/>
      </w:r>
    </w:p>
  </w:endnote>
  <w:endnote w:type="continuationSeparator" w:id="0">
    <w:p w14:paraId="181ACF28" w14:textId="77777777" w:rsidR="00F01FFF" w:rsidRDefault="00F01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0FC75" w14:textId="77777777" w:rsidR="00F01FFF" w:rsidRDefault="00F01FFF">
    <w:pPr>
      <w:autoSpaceDE w:val="0"/>
      <w:autoSpaceDN w:val="0"/>
      <w:adjustRightInd w:val="0"/>
      <w:spacing w:line="252" w:lineRule="atLeast"/>
      <w:jc w:val="center"/>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PAGE</w:instrText>
    </w:r>
    <w:r>
      <w:rPr>
        <w:rFonts w:ascii="Century" w:eastAsia="ＭＳ 明朝" w:hAnsi="ＭＳ 明朝" w:cs="ＭＳ 明朝"/>
        <w:color w:val="000000"/>
        <w:kern w:val="0"/>
        <w:szCs w:val="21"/>
      </w:rPr>
      <w:fldChar w:fldCharType="separate"/>
    </w:r>
    <w:r>
      <w:rPr>
        <w:rFonts w:ascii="Century" w:eastAsia="ＭＳ 明朝" w:hAnsi="ＭＳ 明朝" w:cs="ＭＳ 明朝"/>
        <w:color w:val="000000"/>
        <w:kern w:val="0"/>
        <w:szCs w:val="21"/>
      </w:rPr>
      <w:t>1</w:t>
    </w:r>
    <w:r>
      <w:rPr>
        <w:rFonts w:ascii="Century" w:eastAsia="ＭＳ 明朝" w:hAnsi="ＭＳ 明朝" w:cs="ＭＳ 明朝"/>
        <w:color w:val="000000"/>
        <w:kern w:val="0"/>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ED6F1" w14:textId="77777777" w:rsidR="00F01FFF" w:rsidRDefault="00F01FFF">
      <w:r>
        <w:separator/>
      </w:r>
    </w:p>
  </w:footnote>
  <w:footnote w:type="continuationSeparator" w:id="0">
    <w:p w14:paraId="4B29D586" w14:textId="77777777" w:rsidR="00F01FFF" w:rsidRDefault="00F01F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0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FDD"/>
    <w:rsid w:val="00E67FDD"/>
    <w:rsid w:val="00F01FFF"/>
    <w:rsid w:val="00F310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45360A4E"/>
  <w14:defaultImageDpi w14:val="0"/>
  <w15:docId w15:val="{227B3A04-6F8E-480C-B35D-2BBBA5C78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1FFF"/>
    <w:pPr>
      <w:tabs>
        <w:tab w:val="center" w:pos="4252"/>
        <w:tab w:val="right" w:pos="8504"/>
      </w:tabs>
      <w:snapToGrid w:val="0"/>
    </w:pPr>
  </w:style>
  <w:style w:type="character" w:customStyle="1" w:styleId="a4">
    <w:name w:val="ヘッダー (文字)"/>
    <w:basedOn w:val="a0"/>
    <w:link w:val="a3"/>
    <w:uiPriority w:val="99"/>
    <w:rsid w:val="00F01FFF"/>
  </w:style>
  <w:style w:type="paragraph" w:styleId="a5">
    <w:name w:val="footer"/>
    <w:basedOn w:val="a"/>
    <w:link w:val="a6"/>
    <w:uiPriority w:val="99"/>
    <w:unhideWhenUsed/>
    <w:rsid w:val="00F01FFF"/>
    <w:pPr>
      <w:tabs>
        <w:tab w:val="center" w:pos="4252"/>
        <w:tab w:val="right" w:pos="8504"/>
      </w:tabs>
      <w:snapToGrid w:val="0"/>
    </w:pPr>
  </w:style>
  <w:style w:type="character" w:customStyle="1" w:styleId="a6">
    <w:name w:val="フッター (文字)"/>
    <w:basedOn w:val="a0"/>
    <w:link w:val="a5"/>
    <w:uiPriority w:val="99"/>
    <w:rsid w:val="00F01F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544</Words>
  <Characters>3101</Characters>
  <Application>Microsoft Office Word</Application>
  <DocSecurity>4</DocSecurity>
  <Lines>25</Lines>
  <Paragraphs>7</Paragraphs>
  <ScaleCrop>false</ScaleCrop>
  <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黒河 文弥</dc:creator>
  <cp:keywords/>
  <dc:description/>
  <cp:lastModifiedBy>黒河 文弥</cp:lastModifiedBy>
  <cp:revision>2</cp:revision>
  <dcterms:created xsi:type="dcterms:W3CDTF">2026-02-26T01:57:00Z</dcterms:created>
  <dcterms:modified xsi:type="dcterms:W3CDTF">2026-02-26T01:57:00Z</dcterms:modified>
</cp:coreProperties>
</file>