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980B" w14:textId="77777777" w:rsidR="00E306FC" w:rsidRDefault="00E306FC">
      <w:pPr>
        <w:autoSpaceDE w:val="0"/>
        <w:autoSpaceDN w:val="0"/>
        <w:adjustRightInd w:val="0"/>
        <w:spacing w:line="480" w:lineRule="atLeast"/>
        <w:ind w:left="96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○立科町</w:t>
      </w:r>
      <w:r>
        <w:rPr>
          <w:rFonts w:ascii="Century" w:eastAsia="ＭＳ 明朝" w:hAnsi="ＭＳ 明朝" w:cs="ＭＳ 明朝"/>
          <w:color w:val="000000"/>
          <w:kern w:val="0"/>
          <w:sz w:val="24"/>
        </w:rPr>
        <w:t>U</w:t>
      </w:r>
      <w:r>
        <w:rPr>
          <w:rFonts w:ascii="Century" w:eastAsia="ＭＳ 明朝" w:hAnsi="ＭＳ 明朝" w:cs="ＭＳ 明朝" w:hint="eastAsia"/>
          <w:color w:val="000000"/>
          <w:kern w:val="0"/>
          <w:sz w:val="24"/>
        </w:rPr>
        <w:t>・</w:t>
      </w:r>
      <w:r>
        <w:rPr>
          <w:rFonts w:ascii="Century" w:eastAsia="ＭＳ 明朝" w:hAnsi="ＭＳ 明朝" w:cs="ＭＳ 明朝"/>
          <w:color w:val="000000"/>
          <w:kern w:val="0"/>
          <w:sz w:val="24"/>
        </w:rPr>
        <w:t>I</w:t>
      </w:r>
      <w:r>
        <w:rPr>
          <w:rFonts w:ascii="Century" w:eastAsia="ＭＳ 明朝" w:hAnsi="ＭＳ 明朝" w:cs="ＭＳ 明朝" w:hint="eastAsia"/>
          <w:color w:val="000000"/>
          <w:kern w:val="0"/>
          <w:sz w:val="24"/>
        </w:rPr>
        <w:t>・</w:t>
      </w:r>
      <w:r>
        <w:rPr>
          <w:rFonts w:ascii="Century" w:eastAsia="ＭＳ 明朝" w:hAnsi="ＭＳ 明朝" w:cs="ＭＳ 明朝"/>
          <w:color w:val="000000"/>
          <w:kern w:val="0"/>
          <w:sz w:val="24"/>
        </w:rPr>
        <w:t>J</w:t>
      </w:r>
      <w:r>
        <w:rPr>
          <w:rFonts w:ascii="Century" w:eastAsia="ＭＳ 明朝" w:hAnsi="ＭＳ 明朝" w:cs="ＭＳ 明朝" w:hint="eastAsia"/>
          <w:color w:val="000000"/>
          <w:kern w:val="0"/>
          <w:sz w:val="24"/>
        </w:rPr>
        <w:t>ターン促進事業新築住宅補助金交付要綱</w:t>
      </w:r>
    </w:p>
    <w:p w14:paraId="3A609CC9" w14:textId="77777777" w:rsidR="00E306FC" w:rsidRDefault="00E306FC">
      <w:pPr>
        <w:autoSpaceDE w:val="0"/>
        <w:autoSpaceDN w:val="0"/>
        <w:adjustRightInd w:val="0"/>
        <w:spacing w:line="480" w:lineRule="atLeast"/>
        <w:jc w:val="right"/>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令和２年３月</w:t>
      </w:r>
      <w:r>
        <w:rPr>
          <w:rFonts w:ascii="Century" w:eastAsia="ＭＳ 明朝" w:hAnsi="ＭＳ 明朝" w:cs="ＭＳ 明朝"/>
          <w:color w:val="000000"/>
          <w:kern w:val="0"/>
          <w:sz w:val="24"/>
        </w:rPr>
        <w:t>31</w:t>
      </w:r>
      <w:r>
        <w:rPr>
          <w:rFonts w:ascii="Century" w:eastAsia="ＭＳ 明朝" w:hAnsi="ＭＳ 明朝" w:cs="ＭＳ 明朝" w:hint="eastAsia"/>
          <w:color w:val="000000"/>
          <w:kern w:val="0"/>
          <w:sz w:val="24"/>
        </w:rPr>
        <w:t>日</w:t>
      </w:r>
    </w:p>
    <w:p w14:paraId="276BAD1A" w14:textId="77777777" w:rsidR="00E306FC" w:rsidRDefault="00E306FC">
      <w:pPr>
        <w:autoSpaceDE w:val="0"/>
        <w:autoSpaceDN w:val="0"/>
        <w:adjustRightInd w:val="0"/>
        <w:spacing w:line="480" w:lineRule="atLeast"/>
        <w:jc w:val="right"/>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告示第６号</w:t>
      </w:r>
    </w:p>
    <w:p w14:paraId="68DC8F5E" w14:textId="77777777" w:rsidR="00E306FC" w:rsidRDefault="00E306FC">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（趣旨）</w:t>
      </w:r>
    </w:p>
    <w:p w14:paraId="7074E994" w14:textId="77777777" w:rsidR="00E306FC" w:rsidRDefault="00E306FC">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第１条　この要綱は、本町への帰郷及び新規の転入（以下「</w:t>
      </w:r>
      <w:r>
        <w:rPr>
          <w:rFonts w:ascii="Century" w:eastAsia="ＭＳ 明朝" w:hAnsi="ＭＳ 明朝" w:cs="ＭＳ 明朝"/>
          <w:color w:val="000000"/>
          <w:kern w:val="0"/>
          <w:sz w:val="24"/>
        </w:rPr>
        <w:t>U</w:t>
      </w:r>
      <w:r>
        <w:rPr>
          <w:rFonts w:ascii="Century" w:eastAsia="ＭＳ 明朝" w:hAnsi="ＭＳ 明朝" w:cs="ＭＳ 明朝" w:hint="eastAsia"/>
          <w:color w:val="000000"/>
          <w:kern w:val="0"/>
          <w:sz w:val="24"/>
        </w:rPr>
        <w:t>・</w:t>
      </w:r>
      <w:r>
        <w:rPr>
          <w:rFonts w:ascii="Century" w:eastAsia="ＭＳ 明朝" w:hAnsi="ＭＳ 明朝" w:cs="ＭＳ 明朝"/>
          <w:color w:val="000000"/>
          <w:kern w:val="0"/>
          <w:sz w:val="24"/>
        </w:rPr>
        <w:t>I</w:t>
      </w:r>
      <w:r>
        <w:rPr>
          <w:rFonts w:ascii="Century" w:eastAsia="ＭＳ 明朝" w:hAnsi="ＭＳ 明朝" w:cs="ＭＳ 明朝" w:hint="eastAsia"/>
          <w:color w:val="000000"/>
          <w:kern w:val="0"/>
          <w:sz w:val="24"/>
        </w:rPr>
        <w:t>・</w:t>
      </w:r>
      <w:r>
        <w:rPr>
          <w:rFonts w:ascii="Century" w:eastAsia="ＭＳ 明朝" w:hAnsi="ＭＳ 明朝" w:cs="ＭＳ 明朝"/>
          <w:color w:val="000000"/>
          <w:kern w:val="0"/>
          <w:sz w:val="24"/>
        </w:rPr>
        <w:t>J</w:t>
      </w:r>
      <w:r>
        <w:rPr>
          <w:rFonts w:ascii="Century" w:eastAsia="ＭＳ 明朝" w:hAnsi="ＭＳ 明朝" w:cs="ＭＳ 明朝" w:hint="eastAsia"/>
          <w:color w:val="000000"/>
          <w:kern w:val="0"/>
          <w:sz w:val="24"/>
        </w:rPr>
        <w:t>ターン」という。）を促進することにより、加速化する人口減少に歯止めをかけ、移住による定住人口の増加及び町内雇用の確保等による地域の活性化を図るため、本町への</w:t>
      </w:r>
      <w:r>
        <w:rPr>
          <w:rFonts w:ascii="Century" w:eastAsia="ＭＳ 明朝" w:hAnsi="ＭＳ 明朝" w:cs="ＭＳ 明朝"/>
          <w:color w:val="000000"/>
          <w:kern w:val="0"/>
          <w:sz w:val="24"/>
        </w:rPr>
        <w:t>U</w:t>
      </w:r>
      <w:r>
        <w:rPr>
          <w:rFonts w:ascii="Century" w:eastAsia="ＭＳ 明朝" w:hAnsi="ＭＳ 明朝" w:cs="ＭＳ 明朝" w:hint="eastAsia"/>
          <w:color w:val="000000"/>
          <w:kern w:val="0"/>
          <w:sz w:val="24"/>
        </w:rPr>
        <w:t>・</w:t>
      </w:r>
      <w:r>
        <w:rPr>
          <w:rFonts w:ascii="Century" w:eastAsia="ＭＳ 明朝" w:hAnsi="ＭＳ 明朝" w:cs="ＭＳ 明朝"/>
          <w:color w:val="000000"/>
          <w:kern w:val="0"/>
          <w:sz w:val="24"/>
        </w:rPr>
        <w:t>I</w:t>
      </w:r>
      <w:r>
        <w:rPr>
          <w:rFonts w:ascii="Century" w:eastAsia="ＭＳ 明朝" w:hAnsi="ＭＳ 明朝" w:cs="ＭＳ 明朝" w:hint="eastAsia"/>
          <w:color w:val="000000"/>
          <w:kern w:val="0"/>
          <w:sz w:val="24"/>
        </w:rPr>
        <w:t>・</w:t>
      </w:r>
      <w:r>
        <w:rPr>
          <w:rFonts w:ascii="Century" w:eastAsia="ＭＳ 明朝" w:hAnsi="ＭＳ 明朝" w:cs="ＭＳ 明朝"/>
          <w:color w:val="000000"/>
          <w:kern w:val="0"/>
          <w:sz w:val="24"/>
        </w:rPr>
        <w:t>J</w:t>
      </w:r>
      <w:r>
        <w:rPr>
          <w:rFonts w:ascii="Century" w:eastAsia="ＭＳ 明朝" w:hAnsi="ＭＳ 明朝" w:cs="ＭＳ 明朝" w:hint="eastAsia"/>
          <w:color w:val="000000"/>
          <w:kern w:val="0"/>
          <w:sz w:val="24"/>
        </w:rPr>
        <w:t>ターン者が行う住宅の新築に要する経費に対し、予算の範囲内において補助金を交付するものとし、その交付に関しては、補助金等交付規則（昭</w:t>
      </w:r>
      <w:r>
        <w:rPr>
          <w:rFonts w:ascii="Century" w:eastAsia="ＭＳ 明朝" w:hAnsi="ＭＳ 明朝" w:cs="ＭＳ 明朝" w:hint="eastAsia"/>
          <w:color w:val="000000"/>
          <w:kern w:val="0"/>
          <w:sz w:val="24"/>
        </w:rPr>
        <w:t>和</w:t>
      </w:r>
      <w:r>
        <w:rPr>
          <w:rFonts w:ascii="Century" w:eastAsia="ＭＳ 明朝" w:hAnsi="ＭＳ 明朝" w:cs="ＭＳ 明朝"/>
          <w:color w:val="000000"/>
          <w:kern w:val="0"/>
          <w:sz w:val="24"/>
        </w:rPr>
        <w:t>49</w:t>
      </w:r>
      <w:r>
        <w:rPr>
          <w:rFonts w:ascii="Century" w:eastAsia="ＭＳ 明朝" w:hAnsi="ＭＳ 明朝" w:cs="ＭＳ 明朝" w:hint="eastAsia"/>
          <w:color w:val="000000"/>
          <w:kern w:val="0"/>
          <w:sz w:val="24"/>
        </w:rPr>
        <w:t>年立科町規則第３号）に定めるもののほか、必要な事項を定めるものとする。</w:t>
      </w:r>
    </w:p>
    <w:p w14:paraId="5031CA33" w14:textId="77777777" w:rsidR="00E306FC" w:rsidRDefault="00E306FC">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（定義）</w:t>
      </w:r>
    </w:p>
    <w:p w14:paraId="2126F50C" w14:textId="77777777" w:rsidR="00E306FC" w:rsidRDefault="00E306FC">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第２条　この要綱において、使用する用語の意義は、次の各号に定めるところによる。</w:t>
      </w:r>
    </w:p>
    <w:p w14:paraId="6E93A420"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（１）　移住者　本町以外の市区町村に５年以上居住し、平成</w:t>
      </w:r>
      <w:r>
        <w:rPr>
          <w:rFonts w:ascii="Century" w:eastAsia="ＭＳ 明朝" w:hAnsi="ＭＳ 明朝" w:cs="ＭＳ 明朝"/>
          <w:color w:val="000000"/>
          <w:kern w:val="0"/>
          <w:sz w:val="24"/>
        </w:rPr>
        <w:t>31</w:t>
      </w:r>
      <w:r>
        <w:rPr>
          <w:rFonts w:ascii="Century" w:eastAsia="ＭＳ 明朝" w:hAnsi="ＭＳ 明朝" w:cs="ＭＳ 明朝" w:hint="eastAsia"/>
          <w:color w:val="000000"/>
          <w:kern w:val="0"/>
          <w:sz w:val="24"/>
        </w:rPr>
        <w:t>年４月１日以降に本町内に住民票を移動する者をいう。</w:t>
      </w:r>
    </w:p>
    <w:p w14:paraId="310C4681"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（２）　町内在住者　平成</w:t>
      </w:r>
      <w:r>
        <w:rPr>
          <w:rFonts w:ascii="Century" w:eastAsia="ＭＳ 明朝" w:hAnsi="ＭＳ 明朝" w:cs="ＭＳ 明朝"/>
          <w:color w:val="000000"/>
          <w:kern w:val="0"/>
          <w:sz w:val="24"/>
        </w:rPr>
        <w:t>31</w:t>
      </w:r>
      <w:r>
        <w:rPr>
          <w:rFonts w:ascii="Century" w:eastAsia="ＭＳ 明朝" w:hAnsi="ＭＳ 明朝" w:cs="ＭＳ 明朝" w:hint="eastAsia"/>
          <w:color w:val="000000"/>
          <w:kern w:val="0"/>
          <w:sz w:val="24"/>
        </w:rPr>
        <w:t>年３月</w:t>
      </w:r>
      <w:r>
        <w:rPr>
          <w:rFonts w:ascii="Century" w:eastAsia="ＭＳ 明朝" w:hAnsi="ＭＳ 明朝" w:cs="ＭＳ 明朝"/>
          <w:color w:val="000000"/>
          <w:kern w:val="0"/>
          <w:sz w:val="24"/>
        </w:rPr>
        <w:t>31</w:t>
      </w:r>
      <w:r>
        <w:rPr>
          <w:rFonts w:ascii="Century" w:eastAsia="ＭＳ 明朝" w:hAnsi="ＭＳ 明朝" w:cs="ＭＳ 明朝" w:hint="eastAsia"/>
          <w:color w:val="000000"/>
          <w:kern w:val="0"/>
          <w:sz w:val="24"/>
        </w:rPr>
        <w:t>日以前から立科町に住所を有する者をいう。（本町以外の市区町村においての居住の期間が５年未満の者を含む。）</w:t>
      </w:r>
    </w:p>
    <w:p w14:paraId="3EF9857A"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（３）　住宅　自己が居住する目的で建築する住宅及び購入する建売住宅をいい、居室、台所、</w:t>
      </w:r>
      <w:r>
        <w:rPr>
          <w:rFonts w:ascii="Century" w:eastAsia="ＭＳ 明朝" w:hAnsi="ＭＳ 明朝" w:cs="ＭＳ 明朝" w:hint="eastAsia"/>
          <w:color w:val="000000"/>
          <w:kern w:val="0"/>
          <w:sz w:val="24"/>
        </w:rPr>
        <w:t>便所及び浴室の設備を有するものであり、かつ、固定資産税の課税対象となる建物をいう。</w:t>
      </w:r>
    </w:p>
    <w:p w14:paraId="05825F28"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（４）　新築住宅　新たに建築された住宅であり、まだ人の居住の用に供したことのないもの（建設工事完了の日から起算して、一年を経過したものを除く。）をいう。</w:t>
      </w:r>
    </w:p>
    <w:p w14:paraId="75894018"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（５）　常勤就業者　雇用期間の定めがなく雇用される就業者をいう。</w:t>
      </w:r>
    </w:p>
    <w:p w14:paraId="2D6CCC42" w14:textId="77777777" w:rsidR="00E306FC" w:rsidRDefault="00E306FC">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（補助対象者）</w:t>
      </w:r>
    </w:p>
    <w:p w14:paraId="41E4DD6A" w14:textId="77777777" w:rsidR="00E306FC" w:rsidRDefault="00E306FC">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第３条　補助金の交付対象者となる者は、令和６年度から令和</w:t>
      </w:r>
      <w:r>
        <w:rPr>
          <w:rFonts w:ascii="Century" w:eastAsia="ＭＳ 明朝" w:hAnsi="ＭＳ 明朝" w:cs="ＭＳ 明朝"/>
          <w:color w:val="000000"/>
          <w:kern w:val="0"/>
          <w:sz w:val="24"/>
        </w:rPr>
        <w:t>11</w:t>
      </w:r>
      <w:r>
        <w:rPr>
          <w:rFonts w:ascii="Century" w:eastAsia="ＭＳ 明朝" w:hAnsi="ＭＳ 明朝" w:cs="ＭＳ 明朝" w:hint="eastAsia"/>
          <w:color w:val="000000"/>
          <w:kern w:val="0"/>
          <w:sz w:val="24"/>
        </w:rPr>
        <w:t>年度までに新築住宅を取得し、かつ、次の各号のいずれにも該当する者とする。</w:t>
      </w:r>
    </w:p>
    <w:p w14:paraId="040EF265"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（１）　移住者（新築住宅が共有の場合、共有者が町内在住者</w:t>
      </w:r>
      <w:r>
        <w:rPr>
          <w:rFonts w:ascii="Century" w:eastAsia="ＭＳ 明朝" w:hAnsi="ＭＳ 明朝" w:cs="ＭＳ 明朝" w:hint="eastAsia"/>
          <w:color w:val="000000"/>
          <w:kern w:val="0"/>
          <w:sz w:val="24"/>
        </w:rPr>
        <w:t>である場合は除く。）</w:t>
      </w:r>
    </w:p>
    <w:p w14:paraId="4C75B9B9"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（２）　市区町村が賦課する町税等の徴収金に滞納がない者</w:t>
      </w:r>
    </w:p>
    <w:p w14:paraId="5B62CE6A"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lastRenderedPageBreak/>
        <w:t>（３）　暴力団員による不当な行為の防止等に関する法律（平成３年法律第</w:t>
      </w:r>
      <w:r>
        <w:rPr>
          <w:rFonts w:ascii="Century" w:eastAsia="ＭＳ 明朝" w:hAnsi="ＭＳ 明朝" w:cs="ＭＳ 明朝"/>
          <w:color w:val="000000"/>
          <w:kern w:val="0"/>
          <w:sz w:val="24"/>
        </w:rPr>
        <w:t>77</w:t>
      </w:r>
      <w:r>
        <w:rPr>
          <w:rFonts w:ascii="Century" w:eastAsia="ＭＳ 明朝" w:hAnsi="ＭＳ 明朝" w:cs="ＭＳ 明朝" w:hint="eastAsia"/>
          <w:color w:val="000000"/>
          <w:kern w:val="0"/>
          <w:sz w:val="24"/>
        </w:rPr>
        <w:t>号）第２条第２号に規定する暴力団又は同条第６号に規定する暴力団員との間に社会的に非難されるべき関係がない者</w:t>
      </w:r>
    </w:p>
    <w:p w14:paraId="78959B09"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（４）　過去にこの補助金、又は立科町移住定住促進事業新築住宅補助金の交付を受けたことがない者</w:t>
      </w:r>
    </w:p>
    <w:p w14:paraId="1E69A301" w14:textId="77777777" w:rsidR="00E306FC" w:rsidRDefault="00E306FC">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（補助対象経費）</w:t>
      </w:r>
    </w:p>
    <w:p w14:paraId="559F2538" w14:textId="77777777" w:rsidR="00E306FC" w:rsidRDefault="00E306FC">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第４条　本補助金の交付の対象となる経費は、新築住宅の取得経費とする。</w:t>
      </w:r>
    </w:p>
    <w:p w14:paraId="5563B69A" w14:textId="77777777" w:rsidR="00E306FC" w:rsidRDefault="00E306FC">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（補助額）</w:t>
      </w:r>
    </w:p>
    <w:p w14:paraId="6D6102F1" w14:textId="77777777" w:rsidR="00E306FC" w:rsidRDefault="00E306FC">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第５条　補助金の額は、次の各号に定める額の該当区分に応じた合計額とする。</w:t>
      </w:r>
    </w:p>
    <w:p w14:paraId="3DBABEF4"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 xml:space="preserve">（１）　移住者　</w:t>
      </w:r>
      <w:r>
        <w:rPr>
          <w:rFonts w:ascii="Century" w:eastAsia="ＭＳ 明朝" w:hAnsi="ＭＳ 明朝" w:cs="ＭＳ 明朝"/>
          <w:color w:val="000000"/>
          <w:kern w:val="0"/>
          <w:sz w:val="24"/>
        </w:rPr>
        <w:t>50</w:t>
      </w:r>
      <w:r>
        <w:rPr>
          <w:rFonts w:ascii="Century" w:eastAsia="ＭＳ 明朝" w:hAnsi="ＭＳ 明朝" w:cs="ＭＳ 明朝" w:hint="eastAsia"/>
          <w:color w:val="000000"/>
          <w:kern w:val="0"/>
          <w:sz w:val="24"/>
        </w:rPr>
        <w:t>万円</w:t>
      </w:r>
    </w:p>
    <w:p w14:paraId="403C6398"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（２）　移住者で申請時に移住者若しくは配偶者が満</w:t>
      </w:r>
      <w:r>
        <w:rPr>
          <w:rFonts w:ascii="Century" w:eastAsia="ＭＳ 明朝" w:hAnsi="ＭＳ 明朝" w:cs="ＭＳ 明朝"/>
          <w:color w:val="000000"/>
          <w:kern w:val="0"/>
          <w:sz w:val="24"/>
        </w:rPr>
        <w:t>40</w:t>
      </w:r>
      <w:r>
        <w:rPr>
          <w:rFonts w:ascii="Century" w:eastAsia="ＭＳ 明朝" w:hAnsi="ＭＳ 明朝" w:cs="ＭＳ 明朝" w:hint="eastAsia"/>
          <w:color w:val="000000"/>
          <w:kern w:val="0"/>
          <w:sz w:val="24"/>
        </w:rPr>
        <w:t>歳未満の者、又は</w:t>
      </w:r>
      <w:r>
        <w:rPr>
          <w:rFonts w:ascii="Century" w:eastAsia="ＭＳ 明朝" w:hAnsi="ＭＳ 明朝" w:cs="ＭＳ 明朝"/>
          <w:color w:val="000000"/>
          <w:kern w:val="0"/>
          <w:sz w:val="24"/>
        </w:rPr>
        <w:t>15</w:t>
      </w:r>
      <w:r>
        <w:rPr>
          <w:rFonts w:ascii="Century" w:eastAsia="ＭＳ 明朝" w:hAnsi="ＭＳ 明朝" w:cs="ＭＳ 明朝" w:hint="eastAsia"/>
          <w:color w:val="000000"/>
          <w:kern w:val="0"/>
          <w:sz w:val="24"/>
        </w:rPr>
        <w:t xml:space="preserve">歳に達する日の属する年度の末日までの間にある子を扶養し、かつ、同居する者　</w:t>
      </w:r>
      <w:r>
        <w:rPr>
          <w:rFonts w:ascii="Century" w:eastAsia="ＭＳ 明朝" w:hAnsi="ＭＳ 明朝" w:cs="ＭＳ 明朝"/>
          <w:color w:val="000000"/>
          <w:kern w:val="0"/>
          <w:sz w:val="24"/>
        </w:rPr>
        <w:t>50</w:t>
      </w:r>
      <w:r>
        <w:rPr>
          <w:rFonts w:ascii="Century" w:eastAsia="ＭＳ 明朝" w:hAnsi="ＭＳ 明朝" w:cs="ＭＳ 明朝" w:hint="eastAsia"/>
          <w:color w:val="000000"/>
          <w:kern w:val="0"/>
          <w:sz w:val="24"/>
        </w:rPr>
        <w:t>万円</w:t>
      </w:r>
    </w:p>
    <w:p w14:paraId="67C58699"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 xml:space="preserve">（３）　移住者で申請時に移住者若しくは配偶者が町内の事業所に就職している常勤就業者（内定者含む）、又は個人事業主　</w:t>
      </w:r>
      <w:r>
        <w:rPr>
          <w:rFonts w:ascii="Century" w:eastAsia="ＭＳ 明朝" w:hAnsi="ＭＳ 明朝" w:cs="ＭＳ 明朝"/>
          <w:color w:val="000000"/>
          <w:kern w:val="0"/>
          <w:sz w:val="24"/>
        </w:rPr>
        <w:t>50</w:t>
      </w:r>
      <w:r>
        <w:rPr>
          <w:rFonts w:ascii="Century" w:eastAsia="ＭＳ 明朝" w:hAnsi="ＭＳ 明朝" w:cs="ＭＳ 明朝" w:hint="eastAsia"/>
          <w:color w:val="000000"/>
          <w:kern w:val="0"/>
          <w:sz w:val="24"/>
        </w:rPr>
        <w:t>万円</w:t>
      </w:r>
    </w:p>
    <w:p w14:paraId="1FC98742" w14:textId="77777777" w:rsidR="00E306FC" w:rsidRDefault="00E306FC">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（補助金の交付制限）</w:t>
      </w:r>
    </w:p>
    <w:p w14:paraId="1156A321" w14:textId="77777777" w:rsidR="00E306FC" w:rsidRDefault="00E306FC">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第６条　本補助金は、予算の範囲内で交付する。</w:t>
      </w:r>
    </w:p>
    <w:p w14:paraId="43BCECA6" w14:textId="77777777" w:rsidR="00E306FC" w:rsidRDefault="00E306FC">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（補助金の申請）</w:t>
      </w:r>
    </w:p>
    <w:p w14:paraId="41CF76F8" w14:textId="77777777" w:rsidR="00E306FC" w:rsidRDefault="00E306FC">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第７条　本補助金の交付を受けようとする者は、立科町</w:t>
      </w:r>
      <w:r>
        <w:rPr>
          <w:rFonts w:ascii="Century" w:eastAsia="ＭＳ 明朝" w:hAnsi="ＭＳ 明朝" w:cs="ＭＳ 明朝"/>
          <w:color w:val="000000"/>
          <w:kern w:val="0"/>
          <w:sz w:val="24"/>
        </w:rPr>
        <w:t>U</w:t>
      </w:r>
      <w:r>
        <w:rPr>
          <w:rFonts w:ascii="Century" w:eastAsia="ＭＳ 明朝" w:hAnsi="ＭＳ 明朝" w:cs="ＭＳ 明朝" w:hint="eastAsia"/>
          <w:color w:val="000000"/>
          <w:kern w:val="0"/>
          <w:sz w:val="24"/>
        </w:rPr>
        <w:t>・</w:t>
      </w:r>
      <w:r>
        <w:rPr>
          <w:rFonts w:ascii="Century" w:eastAsia="ＭＳ 明朝" w:hAnsi="ＭＳ 明朝" w:cs="ＭＳ 明朝"/>
          <w:color w:val="000000"/>
          <w:kern w:val="0"/>
          <w:sz w:val="24"/>
        </w:rPr>
        <w:t>I</w:t>
      </w:r>
      <w:r>
        <w:rPr>
          <w:rFonts w:ascii="Century" w:eastAsia="ＭＳ 明朝" w:hAnsi="ＭＳ 明朝" w:cs="ＭＳ 明朝" w:hint="eastAsia"/>
          <w:color w:val="000000"/>
          <w:kern w:val="0"/>
          <w:sz w:val="24"/>
        </w:rPr>
        <w:t>・</w:t>
      </w:r>
      <w:r>
        <w:rPr>
          <w:rFonts w:ascii="Century" w:eastAsia="ＭＳ 明朝" w:hAnsi="ＭＳ 明朝" w:cs="ＭＳ 明朝"/>
          <w:color w:val="000000"/>
          <w:kern w:val="0"/>
          <w:sz w:val="24"/>
        </w:rPr>
        <w:t>J</w:t>
      </w:r>
      <w:r>
        <w:rPr>
          <w:rFonts w:ascii="Century" w:eastAsia="ＭＳ 明朝" w:hAnsi="ＭＳ 明朝" w:cs="ＭＳ 明朝" w:hint="eastAsia"/>
          <w:color w:val="000000"/>
          <w:kern w:val="0"/>
          <w:sz w:val="24"/>
        </w:rPr>
        <w:t>ターン促進事業新築住宅補助金交付申請書（様式第１号）に、次に掲げる書類を添えて、町長に申請しなければならない。</w:t>
      </w:r>
    </w:p>
    <w:p w14:paraId="4F13D9B1"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（１）　補助事業に係る経費が確認できる書類（工事請負契約書又は見積書）の写し</w:t>
      </w:r>
    </w:p>
    <w:p w14:paraId="47932DB9"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（２）　位置図、平面図、立面図</w:t>
      </w:r>
    </w:p>
    <w:p w14:paraId="744DE48D"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（３）　住民票謄本</w:t>
      </w:r>
    </w:p>
    <w:p w14:paraId="6B45E6F6"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（４）　市区町村民税等の納税証明書（最新のもの）</w:t>
      </w:r>
    </w:p>
    <w:p w14:paraId="73BA6160"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（５）　町内勤務先の雇用証明書（様式第２号）、又は内定通知書、若しくは個人事業主の場合は開業・廃業等届出書の写し（第５条第１項第３号に該当する場合に限る）</w:t>
      </w:r>
    </w:p>
    <w:p w14:paraId="5036A360"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（６）　その他、町長が必要と認める書類</w:t>
      </w:r>
    </w:p>
    <w:p w14:paraId="5B266B52" w14:textId="77777777" w:rsidR="00E306FC" w:rsidRDefault="00E306FC">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lastRenderedPageBreak/>
        <w:t>（補助金の決定及び通知）</w:t>
      </w:r>
    </w:p>
    <w:p w14:paraId="6BF013A2" w14:textId="77777777" w:rsidR="00E306FC" w:rsidRDefault="00E306FC">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第８条　町長は、前条に定める申請書を受理し</w:t>
      </w:r>
      <w:r>
        <w:rPr>
          <w:rFonts w:ascii="Century" w:eastAsia="ＭＳ 明朝" w:hAnsi="ＭＳ 明朝" w:cs="ＭＳ 明朝" w:hint="eastAsia"/>
          <w:color w:val="000000"/>
          <w:kern w:val="0"/>
          <w:sz w:val="24"/>
        </w:rPr>
        <w:t>たときは、内容を審査し適当と認めたときは、立科町</w:t>
      </w:r>
      <w:r>
        <w:rPr>
          <w:rFonts w:ascii="Century" w:eastAsia="ＭＳ 明朝" w:hAnsi="ＭＳ 明朝" w:cs="ＭＳ 明朝"/>
          <w:color w:val="000000"/>
          <w:kern w:val="0"/>
          <w:sz w:val="24"/>
        </w:rPr>
        <w:t>U</w:t>
      </w:r>
      <w:r>
        <w:rPr>
          <w:rFonts w:ascii="Century" w:eastAsia="ＭＳ 明朝" w:hAnsi="ＭＳ 明朝" w:cs="ＭＳ 明朝" w:hint="eastAsia"/>
          <w:color w:val="000000"/>
          <w:kern w:val="0"/>
          <w:sz w:val="24"/>
        </w:rPr>
        <w:t>・</w:t>
      </w:r>
      <w:r>
        <w:rPr>
          <w:rFonts w:ascii="Century" w:eastAsia="ＭＳ 明朝" w:hAnsi="ＭＳ 明朝" w:cs="ＭＳ 明朝"/>
          <w:color w:val="000000"/>
          <w:kern w:val="0"/>
          <w:sz w:val="24"/>
        </w:rPr>
        <w:t>I</w:t>
      </w:r>
      <w:r>
        <w:rPr>
          <w:rFonts w:ascii="Century" w:eastAsia="ＭＳ 明朝" w:hAnsi="ＭＳ 明朝" w:cs="ＭＳ 明朝" w:hint="eastAsia"/>
          <w:color w:val="000000"/>
          <w:kern w:val="0"/>
          <w:sz w:val="24"/>
        </w:rPr>
        <w:t>・</w:t>
      </w:r>
      <w:r>
        <w:rPr>
          <w:rFonts w:ascii="Century" w:eastAsia="ＭＳ 明朝" w:hAnsi="ＭＳ 明朝" w:cs="ＭＳ 明朝"/>
          <w:color w:val="000000"/>
          <w:kern w:val="0"/>
          <w:sz w:val="24"/>
        </w:rPr>
        <w:t>J</w:t>
      </w:r>
      <w:r>
        <w:rPr>
          <w:rFonts w:ascii="Century" w:eastAsia="ＭＳ 明朝" w:hAnsi="ＭＳ 明朝" w:cs="ＭＳ 明朝" w:hint="eastAsia"/>
          <w:color w:val="000000"/>
          <w:kern w:val="0"/>
          <w:sz w:val="24"/>
        </w:rPr>
        <w:t>ターン促進事業新築住宅補助金交付決定通知書（様式第３号）により、申請者に通知するものとする。</w:t>
      </w:r>
    </w:p>
    <w:p w14:paraId="742E2ECD" w14:textId="77777777" w:rsidR="00E306FC" w:rsidRDefault="00E306FC">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２　町長は、前項の規定による審査により、補助金の交付が適当でないと認めるときは、立科町</w:t>
      </w:r>
      <w:r>
        <w:rPr>
          <w:rFonts w:ascii="Century" w:eastAsia="ＭＳ 明朝" w:hAnsi="ＭＳ 明朝" w:cs="ＭＳ 明朝"/>
          <w:color w:val="000000"/>
          <w:kern w:val="0"/>
          <w:sz w:val="24"/>
        </w:rPr>
        <w:t>U</w:t>
      </w:r>
      <w:r>
        <w:rPr>
          <w:rFonts w:ascii="Century" w:eastAsia="ＭＳ 明朝" w:hAnsi="ＭＳ 明朝" w:cs="ＭＳ 明朝" w:hint="eastAsia"/>
          <w:color w:val="000000"/>
          <w:kern w:val="0"/>
          <w:sz w:val="24"/>
        </w:rPr>
        <w:t>・</w:t>
      </w:r>
      <w:r>
        <w:rPr>
          <w:rFonts w:ascii="Century" w:eastAsia="ＭＳ 明朝" w:hAnsi="ＭＳ 明朝" w:cs="ＭＳ 明朝"/>
          <w:color w:val="000000"/>
          <w:kern w:val="0"/>
          <w:sz w:val="24"/>
        </w:rPr>
        <w:t>I</w:t>
      </w:r>
      <w:r>
        <w:rPr>
          <w:rFonts w:ascii="Century" w:eastAsia="ＭＳ 明朝" w:hAnsi="ＭＳ 明朝" w:cs="ＭＳ 明朝" w:hint="eastAsia"/>
          <w:color w:val="000000"/>
          <w:kern w:val="0"/>
          <w:sz w:val="24"/>
        </w:rPr>
        <w:t>・</w:t>
      </w:r>
      <w:r>
        <w:rPr>
          <w:rFonts w:ascii="Century" w:eastAsia="ＭＳ 明朝" w:hAnsi="ＭＳ 明朝" w:cs="ＭＳ 明朝"/>
          <w:color w:val="000000"/>
          <w:kern w:val="0"/>
          <w:sz w:val="24"/>
        </w:rPr>
        <w:t>J</w:t>
      </w:r>
      <w:r>
        <w:rPr>
          <w:rFonts w:ascii="Century" w:eastAsia="ＭＳ 明朝" w:hAnsi="ＭＳ 明朝" w:cs="ＭＳ 明朝" w:hint="eastAsia"/>
          <w:color w:val="000000"/>
          <w:kern w:val="0"/>
          <w:sz w:val="24"/>
        </w:rPr>
        <w:t>ターン促進事業新築住宅補助金不交付決定通知書（様式第４号）により、申請者に通知するものとする。</w:t>
      </w:r>
    </w:p>
    <w:p w14:paraId="2AC65F8B" w14:textId="77777777" w:rsidR="00E306FC" w:rsidRDefault="00E306FC">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（事業の変更等）</w:t>
      </w:r>
    </w:p>
    <w:p w14:paraId="174C0EB9" w14:textId="77777777" w:rsidR="00E306FC" w:rsidRDefault="00E306FC">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第９条　本補助金の交付決定通知を受けた申請に係る事項について、変更又は中止をしようとするときには、あらかじめ、町長に申請し、その承認を受けなければならない。</w:t>
      </w:r>
    </w:p>
    <w:p w14:paraId="5BDD7DA9" w14:textId="77777777" w:rsidR="00E306FC" w:rsidRDefault="00E306FC">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（実績報告）</w:t>
      </w:r>
    </w:p>
    <w:p w14:paraId="5B2AADE9" w14:textId="77777777" w:rsidR="00E306FC" w:rsidRDefault="00E306FC">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第</w:t>
      </w:r>
      <w:r>
        <w:rPr>
          <w:rFonts w:ascii="Century" w:eastAsia="ＭＳ 明朝" w:hAnsi="ＭＳ 明朝" w:cs="ＭＳ 明朝"/>
          <w:color w:val="000000"/>
          <w:kern w:val="0"/>
          <w:sz w:val="24"/>
        </w:rPr>
        <w:t>10</w:t>
      </w:r>
      <w:r>
        <w:rPr>
          <w:rFonts w:ascii="Century" w:eastAsia="ＭＳ 明朝" w:hAnsi="ＭＳ 明朝" w:cs="ＭＳ 明朝" w:hint="eastAsia"/>
          <w:color w:val="000000"/>
          <w:kern w:val="0"/>
          <w:sz w:val="24"/>
        </w:rPr>
        <w:t>条　住宅の引渡しから、１か月以内に補助事業実績報告書（様式第５号）に、次に掲げる書類を添えて、町長に提出しなければならない。ただし、既に建設工事の完了している住宅については、交付決定のあった日以後速やかに町長に提出しなければならない。</w:t>
      </w:r>
    </w:p>
    <w:p w14:paraId="0F5EA49B"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（１）　住民票謄本（最新のもの）</w:t>
      </w:r>
    </w:p>
    <w:p w14:paraId="3CDD836F"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（２）　住宅の登記事項証明書</w:t>
      </w:r>
    </w:p>
    <w:p w14:paraId="19080AD9"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（３）　工事完了引渡し証明書等の写し</w:t>
      </w:r>
    </w:p>
    <w:p w14:paraId="6494F248"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（４）　補助対象事業の成果が確認できる写真</w:t>
      </w:r>
    </w:p>
    <w:p w14:paraId="411FB0FD"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（５）　町内勤務先の雇用証明書（様式第２号、交付申請時に内定通知書を提出した者に限る）</w:t>
      </w:r>
    </w:p>
    <w:p w14:paraId="77D5A4E9"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（６）　その</w:t>
      </w:r>
      <w:r>
        <w:rPr>
          <w:rFonts w:ascii="Century" w:eastAsia="ＭＳ 明朝" w:hAnsi="ＭＳ 明朝" w:cs="ＭＳ 明朝" w:hint="eastAsia"/>
          <w:color w:val="000000"/>
          <w:kern w:val="0"/>
          <w:sz w:val="24"/>
        </w:rPr>
        <w:t>他、町長が必要と認める書類</w:t>
      </w:r>
    </w:p>
    <w:p w14:paraId="5A247807" w14:textId="77777777" w:rsidR="00E306FC" w:rsidRDefault="00E306FC">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（補助金の額の確定）</w:t>
      </w:r>
    </w:p>
    <w:p w14:paraId="441D8846" w14:textId="77777777" w:rsidR="00E306FC" w:rsidRDefault="00E306FC">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第</w:t>
      </w:r>
      <w:r>
        <w:rPr>
          <w:rFonts w:ascii="Century" w:eastAsia="ＭＳ 明朝" w:hAnsi="ＭＳ 明朝" w:cs="ＭＳ 明朝"/>
          <w:color w:val="000000"/>
          <w:kern w:val="0"/>
          <w:sz w:val="24"/>
        </w:rPr>
        <w:t>11</w:t>
      </w:r>
      <w:r>
        <w:rPr>
          <w:rFonts w:ascii="Century" w:eastAsia="ＭＳ 明朝" w:hAnsi="ＭＳ 明朝" w:cs="ＭＳ 明朝" w:hint="eastAsia"/>
          <w:color w:val="000000"/>
          <w:kern w:val="0"/>
          <w:sz w:val="24"/>
        </w:rPr>
        <w:t>条　町長は、本補助事業の完了に係る実績の報告を受けたときは、報告書等の書類の審査及び必要に応じて行う現地調査等により、交付すべき補助金の額を確定し、立科町</w:t>
      </w:r>
      <w:r>
        <w:rPr>
          <w:rFonts w:ascii="Century" w:eastAsia="ＭＳ 明朝" w:hAnsi="ＭＳ 明朝" w:cs="ＭＳ 明朝"/>
          <w:color w:val="000000"/>
          <w:kern w:val="0"/>
          <w:sz w:val="24"/>
        </w:rPr>
        <w:t>U</w:t>
      </w:r>
      <w:r>
        <w:rPr>
          <w:rFonts w:ascii="Century" w:eastAsia="ＭＳ 明朝" w:hAnsi="ＭＳ 明朝" w:cs="ＭＳ 明朝" w:hint="eastAsia"/>
          <w:color w:val="000000"/>
          <w:kern w:val="0"/>
          <w:sz w:val="24"/>
        </w:rPr>
        <w:t>・</w:t>
      </w:r>
      <w:r>
        <w:rPr>
          <w:rFonts w:ascii="Century" w:eastAsia="ＭＳ 明朝" w:hAnsi="ＭＳ 明朝" w:cs="ＭＳ 明朝"/>
          <w:color w:val="000000"/>
          <w:kern w:val="0"/>
          <w:sz w:val="24"/>
        </w:rPr>
        <w:t>I</w:t>
      </w:r>
      <w:r>
        <w:rPr>
          <w:rFonts w:ascii="Century" w:eastAsia="ＭＳ 明朝" w:hAnsi="ＭＳ 明朝" w:cs="ＭＳ 明朝" w:hint="eastAsia"/>
          <w:color w:val="000000"/>
          <w:kern w:val="0"/>
          <w:sz w:val="24"/>
        </w:rPr>
        <w:t>・</w:t>
      </w:r>
      <w:r>
        <w:rPr>
          <w:rFonts w:ascii="Century" w:eastAsia="ＭＳ 明朝" w:hAnsi="ＭＳ 明朝" w:cs="ＭＳ 明朝"/>
          <w:color w:val="000000"/>
          <w:kern w:val="0"/>
          <w:sz w:val="24"/>
        </w:rPr>
        <w:t>J</w:t>
      </w:r>
      <w:r>
        <w:rPr>
          <w:rFonts w:ascii="Century" w:eastAsia="ＭＳ 明朝" w:hAnsi="ＭＳ 明朝" w:cs="ＭＳ 明朝" w:hint="eastAsia"/>
          <w:color w:val="000000"/>
          <w:kern w:val="0"/>
          <w:sz w:val="24"/>
        </w:rPr>
        <w:t>ターン促進事業新築住宅補助金確定通知書（様式第６号）により通知するものとする。</w:t>
      </w:r>
    </w:p>
    <w:p w14:paraId="3C01B634" w14:textId="77777777" w:rsidR="00E306FC" w:rsidRDefault="00E306FC">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（補助金の交付請求）</w:t>
      </w:r>
    </w:p>
    <w:p w14:paraId="28B7BB63" w14:textId="77777777" w:rsidR="00E306FC" w:rsidRDefault="00E306FC">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lastRenderedPageBreak/>
        <w:t>第</w:t>
      </w:r>
      <w:r>
        <w:rPr>
          <w:rFonts w:ascii="Century" w:eastAsia="ＭＳ 明朝" w:hAnsi="ＭＳ 明朝" w:cs="ＭＳ 明朝"/>
          <w:color w:val="000000"/>
          <w:kern w:val="0"/>
          <w:sz w:val="24"/>
        </w:rPr>
        <w:t>12</w:t>
      </w:r>
      <w:r>
        <w:rPr>
          <w:rFonts w:ascii="Century" w:eastAsia="ＭＳ 明朝" w:hAnsi="ＭＳ 明朝" w:cs="ＭＳ 明朝" w:hint="eastAsia"/>
          <w:color w:val="000000"/>
          <w:kern w:val="0"/>
          <w:sz w:val="24"/>
        </w:rPr>
        <w:t>条　本補助金の交付の請求をしようとするときは、立科町</w:t>
      </w:r>
      <w:r>
        <w:rPr>
          <w:rFonts w:ascii="Century" w:eastAsia="ＭＳ 明朝" w:hAnsi="ＭＳ 明朝" w:cs="ＭＳ 明朝"/>
          <w:color w:val="000000"/>
          <w:kern w:val="0"/>
          <w:sz w:val="24"/>
        </w:rPr>
        <w:t>U</w:t>
      </w:r>
      <w:r>
        <w:rPr>
          <w:rFonts w:ascii="Century" w:eastAsia="ＭＳ 明朝" w:hAnsi="ＭＳ 明朝" w:cs="ＭＳ 明朝" w:hint="eastAsia"/>
          <w:color w:val="000000"/>
          <w:kern w:val="0"/>
          <w:sz w:val="24"/>
        </w:rPr>
        <w:t>・</w:t>
      </w:r>
      <w:r>
        <w:rPr>
          <w:rFonts w:ascii="Century" w:eastAsia="ＭＳ 明朝" w:hAnsi="ＭＳ 明朝" w:cs="ＭＳ 明朝"/>
          <w:color w:val="000000"/>
          <w:kern w:val="0"/>
          <w:sz w:val="24"/>
        </w:rPr>
        <w:t>I</w:t>
      </w:r>
      <w:r>
        <w:rPr>
          <w:rFonts w:ascii="Century" w:eastAsia="ＭＳ 明朝" w:hAnsi="ＭＳ 明朝" w:cs="ＭＳ 明朝" w:hint="eastAsia"/>
          <w:color w:val="000000"/>
          <w:kern w:val="0"/>
          <w:sz w:val="24"/>
        </w:rPr>
        <w:t>・</w:t>
      </w:r>
      <w:r>
        <w:rPr>
          <w:rFonts w:ascii="Century" w:eastAsia="ＭＳ 明朝" w:hAnsi="ＭＳ 明朝" w:cs="ＭＳ 明朝"/>
          <w:color w:val="000000"/>
          <w:kern w:val="0"/>
          <w:sz w:val="24"/>
        </w:rPr>
        <w:t>J</w:t>
      </w:r>
      <w:r>
        <w:rPr>
          <w:rFonts w:ascii="Century" w:eastAsia="ＭＳ 明朝" w:hAnsi="ＭＳ 明朝" w:cs="ＭＳ 明朝" w:hint="eastAsia"/>
          <w:color w:val="000000"/>
          <w:kern w:val="0"/>
          <w:sz w:val="24"/>
        </w:rPr>
        <w:t>ターン促進事業新築住宅補助金交付請求書（様式第７号）を町長に提出しなければならない。</w:t>
      </w:r>
    </w:p>
    <w:p w14:paraId="2B9C9E48" w14:textId="77777777" w:rsidR="00E306FC" w:rsidRDefault="00E306FC">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（補助金の返還等）</w:t>
      </w:r>
    </w:p>
    <w:p w14:paraId="3270F76A" w14:textId="77777777" w:rsidR="00E306FC" w:rsidRDefault="00E306FC">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第</w:t>
      </w:r>
      <w:r>
        <w:rPr>
          <w:rFonts w:ascii="Century" w:eastAsia="ＭＳ 明朝" w:hAnsi="ＭＳ 明朝" w:cs="ＭＳ 明朝"/>
          <w:color w:val="000000"/>
          <w:kern w:val="0"/>
          <w:sz w:val="24"/>
        </w:rPr>
        <w:t>13</w:t>
      </w:r>
      <w:r>
        <w:rPr>
          <w:rFonts w:ascii="Century" w:eastAsia="ＭＳ 明朝" w:hAnsi="ＭＳ 明朝" w:cs="ＭＳ 明朝" w:hint="eastAsia"/>
          <w:color w:val="000000"/>
          <w:kern w:val="0"/>
          <w:sz w:val="24"/>
        </w:rPr>
        <w:t>条　町長は、本補助金の交付を受けた者が次の各号のいずれかに該当すると認めたときは、本補助金の交付の全部又は一部を取り消し、返還させることができる。ただし、やむを得ない特別の事由があると認めるときは、これを減額し、又は免除することができる。</w:t>
      </w:r>
    </w:p>
    <w:p w14:paraId="32D06D62"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（１）　本補助金を虚偽又は不正の手段により交付を受けたとき。</w:t>
      </w:r>
    </w:p>
    <w:p w14:paraId="01011435"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（２）　本補助事業を受けてから５年以内に補助を受けた者の属する世帯の全員が本町から転出したとき。</w:t>
      </w:r>
    </w:p>
    <w:p w14:paraId="2170F34C"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（３）　本補助事業を受けてから５年以内に補助対象事業の建物を取り壊し、又は譲渡し、若しくは貸し付けたとき。</w:t>
      </w:r>
    </w:p>
    <w:p w14:paraId="05326D60" w14:textId="77777777" w:rsidR="00E306FC" w:rsidRDefault="00E306FC">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（４）　その</w:t>
      </w:r>
      <w:r>
        <w:rPr>
          <w:rFonts w:ascii="Century" w:eastAsia="ＭＳ 明朝" w:hAnsi="ＭＳ 明朝" w:cs="ＭＳ 明朝" w:hint="eastAsia"/>
          <w:color w:val="000000"/>
          <w:kern w:val="0"/>
          <w:sz w:val="24"/>
        </w:rPr>
        <w:t>他、町長が不適当と認めたとき。</w:t>
      </w:r>
    </w:p>
    <w:p w14:paraId="7A9AB4C8" w14:textId="77777777" w:rsidR="00E306FC" w:rsidRDefault="00E306FC">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（補則）</w:t>
      </w:r>
    </w:p>
    <w:p w14:paraId="1C1647FE" w14:textId="77777777" w:rsidR="00E306FC" w:rsidRDefault="00E306FC">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第</w:t>
      </w:r>
      <w:r>
        <w:rPr>
          <w:rFonts w:ascii="Century" w:eastAsia="ＭＳ 明朝" w:hAnsi="ＭＳ 明朝" w:cs="ＭＳ 明朝"/>
          <w:color w:val="000000"/>
          <w:kern w:val="0"/>
          <w:sz w:val="24"/>
        </w:rPr>
        <w:t>14</w:t>
      </w:r>
      <w:r>
        <w:rPr>
          <w:rFonts w:ascii="Century" w:eastAsia="ＭＳ 明朝" w:hAnsi="ＭＳ 明朝" w:cs="ＭＳ 明朝" w:hint="eastAsia"/>
          <w:color w:val="000000"/>
          <w:kern w:val="0"/>
          <w:sz w:val="24"/>
        </w:rPr>
        <w:t>条　この要綱に定めるもののほか必要な事項は、町長が別に定める。</w:t>
      </w:r>
    </w:p>
    <w:p w14:paraId="1DD4A9BA" w14:textId="77777777" w:rsidR="00E306FC" w:rsidRDefault="00E306FC">
      <w:pPr>
        <w:autoSpaceDE w:val="0"/>
        <w:autoSpaceDN w:val="0"/>
        <w:adjustRightInd w:val="0"/>
        <w:spacing w:line="480" w:lineRule="atLeast"/>
        <w:ind w:left="72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附　則</w:t>
      </w:r>
    </w:p>
    <w:p w14:paraId="027FFEDE" w14:textId="77777777" w:rsidR="00E306FC" w:rsidRDefault="00E306FC">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１　この告示は、令和２年４月１日から施行する。</w:t>
      </w:r>
    </w:p>
    <w:p w14:paraId="03614A44" w14:textId="77777777" w:rsidR="00E306FC" w:rsidRDefault="00E306FC">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２　この告示は、令和</w:t>
      </w:r>
      <w:r>
        <w:rPr>
          <w:rFonts w:ascii="Century" w:eastAsia="ＭＳ 明朝" w:hAnsi="ＭＳ 明朝" w:cs="ＭＳ 明朝"/>
          <w:color w:val="000000"/>
          <w:kern w:val="0"/>
          <w:sz w:val="24"/>
        </w:rPr>
        <w:t>17</w:t>
      </w:r>
      <w:r>
        <w:rPr>
          <w:rFonts w:ascii="Century" w:eastAsia="ＭＳ 明朝" w:hAnsi="ＭＳ 明朝" w:cs="ＭＳ 明朝" w:hint="eastAsia"/>
          <w:color w:val="000000"/>
          <w:kern w:val="0"/>
          <w:sz w:val="24"/>
        </w:rPr>
        <w:t>年３月</w:t>
      </w:r>
      <w:r>
        <w:rPr>
          <w:rFonts w:ascii="Century" w:eastAsia="ＭＳ 明朝" w:hAnsi="ＭＳ 明朝" w:cs="ＭＳ 明朝"/>
          <w:color w:val="000000"/>
          <w:kern w:val="0"/>
          <w:sz w:val="24"/>
        </w:rPr>
        <w:t>31</w:t>
      </w:r>
      <w:r>
        <w:rPr>
          <w:rFonts w:ascii="Century" w:eastAsia="ＭＳ 明朝" w:hAnsi="ＭＳ 明朝" w:cs="ＭＳ 明朝" w:hint="eastAsia"/>
          <w:color w:val="000000"/>
          <w:kern w:val="0"/>
          <w:sz w:val="24"/>
        </w:rPr>
        <w:t>日限り、その効力を失う。</w:t>
      </w:r>
    </w:p>
    <w:p w14:paraId="466ACE59" w14:textId="77777777" w:rsidR="00E306FC" w:rsidRDefault="00E306FC">
      <w:pPr>
        <w:autoSpaceDE w:val="0"/>
        <w:autoSpaceDN w:val="0"/>
        <w:adjustRightInd w:val="0"/>
        <w:spacing w:line="480" w:lineRule="atLeast"/>
        <w:ind w:left="72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附　則（令和７年３月</w:t>
      </w:r>
      <w:r>
        <w:rPr>
          <w:rFonts w:ascii="Century" w:eastAsia="ＭＳ 明朝" w:hAnsi="ＭＳ 明朝" w:cs="ＭＳ 明朝"/>
          <w:color w:val="000000"/>
          <w:kern w:val="0"/>
          <w:sz w:val="24"/>
        </w:rPr>
        <w:t>25</w:t>
      </w:r>
      <w:r>
        <w:rPr>
          <w:rFonts w:ascii="Century" w:eastAsia="ＭＳ 明朝" w:hAnsi="ＭＳ 明朝" w:cs="ＭＳ 明朝" w:hint="eastAsia"/>
          <w:color w:val="000000"/>
          <w:kern w:val="0"/>
          <w:sz w:val="24"/>
        </w:rPr>
        <w:t>日告示第２号）</w:t>
      </w:r>
    </w:p>
    <w:p w14:paraId="0A7B0D49" w14:textId="77777777" w:rsidR="00E306FC" w:rsidRDefault="00E306FC">
      <w:pPr>
        <w:autoSpaceDE w:val="0"/>
        <w:autoSpaceDN w:val="0"/>
        <w:adjustRightInd w:val="0"/>
        <w:spacing w:line="480" w:lineRule="atLeast"/>
        <w:ind w:firstLine="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この告示は、令和７年４月１日から施行する。</w:t>
      </w:r>
    </w:p>
    <w:p w14:paraId="2DB94F5C" w14:textId="77777777" w:rsidR="00E306FC" w:rsidRDefault="00E306FC">
      <w:pPr>
        <w:autoSpaceDE w:val="0"/>
        <w:autoSpaceDN w:val="0"/>
        <w:adjustRightInd w:val="0"/>
        <w:spacing w:line="480" w:lineRule="atLeast"/>
        <w:ind w:left="72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附　則（令和７年９月１日告示第</w:t>
      </w:r>
      <w:r>
        <w:rPr>
          <w:rFonts w:ascii="Century" w:eastAsia="ＭＳ 明朝" w:hAnsi="ＭＳ 明朝" w:cs="ＭＳ 明朝"/>
          <w:color w:val="000000"/>
          <w:kern w:val="0"/>
          <w:sz w:val="24"/>
        </w:rPr>
        <w:t>28</w:t>
      </w:r>
      <w:r>
        <w:rPr>
          <w:rFonts w:ascii="Century" w:eastAsia="ＭＳ 明朝" w:hAnsi="ＭＳ 明朝" w:cs="ＭＳ 明朝" w:hint="eastAsia"/>
          <w:color w:val="000000"/>
          <w:kern w:val="0"/>
          <w:sz w:val="24"/>
        </w:rPr>
        <w:t>号）</w:t>
      </w:r>
    </w:p>
    <w:p w14:paraId="0BA808AC" w14:textId="61C28EAF" w:rsidR="00E306FC" w:rsidRDefault="00E306FC" w:rsidP="00E470BA">
      <w:pPr>
        <w:autoSpaceDE w:val="0"/>
        <w:autoSpaceDN w:val="0"/>
        <w:adjustRightInd w:val="0"/>
        <w:spacing w:line="480" w:lineRule="atLeast"/>
        <w:ind w:firstLine="240"/>
        <w:rPr>
          <w:rFonts w:ascii="Century" w:eastAsia="ＭＳ 明朝" w:hAnsi="ＭＳ 明朝" w:cs="ＭＳ 明朝" w:hint="eastAsia"/>
          <w:color w:val="000000"/>
          <w:kern w:val="0"/>
          <w:sz w:val="24"/>
        </w:rPr>
      </w:pPr>
      <w:r>
        <w:rPr>
          <w:rFonts w:ascii="Century" w:eastAsia="ＭＳ 明朝" w:hAnsi="ＭＳ 明朝" w:cs="ＭＳ 明朝" w:hint="eastAsia"/>
          <w:color w:val="000000"/>
          <w:kern w:val="0"/>
          <w:sz w:val="24"/>
        </w:rPr>
        <w:t>この告示は、公表の日から施行する</w:t>
      </w:r>
    </w:p>
    <w:sectPr w:rsidR="00000000">
      <w:footerReference w:type="default" r:id="rId6"/>
      <w:pgSz w:w="11905" w:h="16837"/>
      <w:pgMar w:top="1984" w:right="1133" w:bottom="1700"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9C2F3" w14:textId="77777777" w:rsidR="00E306FC" w:rsidRDefault="00E306FC">
      <w:r>
        <w:separator/>
      </w:r>
    </w:p>
  </w:endnote>
  <w:endnote w:type="continuationSeparator" w:id="0">
    <w:p w14:paraId="56712626" w14:textId="77777777" w:rsidR="00E306FC" w:rsidRDefault="00E30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4753" w14:textId="77777777" w:rsidR="00E470BA" w:rsidRDefault="00E470BA" w:rsidP="00E470BA">
    <w:pPr>
      <w:autoSpaceDE w:val="0"/>
      <w:autoSpaceDN w:val="0"/>
      <w:adjustRightInd w:val="0"/>
      <w:spacing w:line="252" w:lineRule="atLeast"/>
      <w:rPr>
        <w:rFonts w:ascii="Century" w:eastAsia="ＭＳ 明朝" w:hAnsi="ＭＳ 明朝" w:cs="ＭＳ 明朝" w:hint="eastAsia"/>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CBC61" w14:textId="77777777" w:rsidR="00E306FC" w:rsidRDefault="00E306FC">
      <w:r>
        <w:separator/>
      </w:r>
    </w:p>
  </w:footnote>
  <w:footnote w:type="continuationSeparator" w:id="0">
    <w:p w14:paraId="33F9FC4F" w14:textId="77777777" w:rsidR="00E306FC" w:rsidRDefault="00E30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22"/>
    <w:rsid w:val="00064604"/>
    <w:rsid w:val="00C75C22"/>
    <w:rsid w:val="00E306FC"/>
    <w:rsid w:val="00E47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A7B31E3"/>
  <w14:defaultImageDpi w14:val="0"/>
  <w15:docId w15:val="{DFDF95FF-63AC-4EB0-9C19-F89DC5A9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70BA"/>
    <w:pPr>
      <w:tabs>
        <w:tab w:val="center" w:pos="4252"/>
        <w:tab w:val="right" w:pos="8504"/>
      </w:tabs>
      <w:snapToGrid w:val="0"/>
    </w:pPr>
  </w:style>
  <w:style w:type="character" w:customStyle="1" w:styleId="a4">
    <w:name w:val="ヘッダー (文字)"/>
    <w:basedOn w:val="a0"/>
    <w:link w:val="a3"/>
    <w:uiPriority w:val="99"/>
    <w:rsid w:val="00E470BA"/>
  </w:style>
  <w:style w:type="paragraph" w:styleId="a5">
    <w:name w:val="footer"/>
    <w:basedOn w:val="a"/>
    <w:link w:val="a6"/>
    <w:uiPriority w:val="99"/>
    <w:unhideWhenUsed/>
    <w:rsid w:val="00E470BA"/>
    <w:pPr>
      <w:tabs>
        <w:tab w:val="center" w:pos="4252"/>
        <w:tab w:val="right" w:pos="8504"/>
      </w:tabs>
      <w:snapToGrid w:val="0"/>
    </w:pPr>
  </w:style>
  <w:style w:type="character" w:customStyle="1" w:styleId="a6">
    <w:name w:val="フッター (文字)"/>
    <w:basedOn w:val="a0"/>
    <w:link w:val="a5"/>
    <w:uiPriority w:val="99"/>
    <w:rsid w:val="00E47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良</dc:creator>
  <cp:keywords/>
  <dc:description/>
  <cp:lastModifiedBy>高橋 良</cp:lastModifiedBy>
  <cp:revision>2</cp:revision>
  <dcterms:created xsi:type="dcterms:W3CDTF">2025-10-30T02:57:00Z</dcterms:created>
  <dcterms:modified xsi:type="dcterms:W3CDTF">2025-10-30T02:57:00Z</dcterms:modified>
</cp:coreProperties>
</file>